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0E2195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0E2195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E92B52" w:rsidP="00D1441B">
            <w:pPr>
              <w:rPr>
                <w:sz w:val="20"/>
                <w:szCs w:val="20"/>
              </w:rPr>
            </w:pPr>
            <w:r w:rsidRPr="00E92B5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7B0375" wp14:editId="374065A3">
                  <wp:extent cx="1155949" cy="8191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830" cy="81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040AB3" w:rsidRDefault="00040AB3" w:rsidP="00040AB3">
            <w:pPr>
              <w:shd w:val="clear" w:color="auto" w:fill="FFFFFF" w:themeFill="background1"/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объемный шестигранник, к которому присоединены горка и лаз. </w:t>
            </w: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Лаз между шестигранником и горкой состоит из лестницы и трубы, а стыки соединений защищены специальными сферами, предотвращающими вандализм и </w:t>
            </w:r>
            <w:proofErr w:type="spellStart"/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</w:t>
            </w:r>
          </w:p>
          <w:p w:rsidR="00040AB3" w:rsidRDefault="00040AB3" w:rsidP="00040AB3">
            <w:pPr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 xml:space="preserve">Для обеспечения максимальной безопасности детей предусмотрено ограждение, которое удобно обхватывается рукой, предоставляя надежную поддержку и защиту от падений. Все боковые элементы, включая шестигранник, надежно </w:t>
            </w:r>
            <w:r>
              <w:rPr>
                <w:rStyle w:val="a5"/>
                <w:i w:val="0"/>
                <w:color w:val="auto"/>
                <w:sz w:val="20"/>
                <w:szCs w:val="20"/>
              </w:rPr>
              <w:t xml:space="preserve">закреплены на </w:t>
            </w:r>
            <w:proofErr w:type="spellStart"/>
            <w:r>
              <w:rPr>
                <w:rStyle w:val="a5"/>
                <w:i w:val="0"/>
                <w:color w:val="auto"/>
                <w:sz w:val="20"/>
                <w:szCs w:val="20"/>
              </w:rPr>
              <w:t>грунтозацепах,</w:t>
            </w:r>
          </w:p>
          <w:p w:rsidR="003841D6" w:rsidRPr="003158C7" w:rsidRDefault="00040AB3" w:rsidP="00040AB3">
            <w:pPr>
              <w:rPr>
                <w:sz w:val="20"/>
                <w:szCs w:val="20"/>
              </w:rPr>
            </w:pPr>
            <w:proofErr w:type="spellEnd"/>
            <w:r w:rsidRPr="00040AB3">
              <w:rPr>
                <w:rStyle w:val="a5"/>
                <w:i w:val="0"/>
                <w:color w:val="auto"/>
                <w:sz w:val="20"/>
                <w:szCs w:val="20"/>
              </w:rPr>
              <w:t>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0E2195" w:rsidTr="000E2195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Внешние размеры</w:t>
            </w:r>
          </w:p>
        </w:tc>
      </w:tr>
      <w:tr w:rsidR="000E2195" w:rsidTr="000E2195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 xml:space="preserve">Длина, мм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0E2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705</w:t>
            </w:r>
            <w:r w:rsidR="000E2195" w:rsidRPr="00040AB3">
              <w:rPr>
                <w:sz w:val="20"/>
                <w:szCs w:val="18"/>
              </w:rPr>
              <w:t>4</w:t>
            </w:r>
          </w:p>
        </w:tc>
      </w:tr>
      <w:tr w:rsidR="000E2195" w:rsidTr="000E2195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0E2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347</w:t>
            </w:r>
            <w:r w:rsidR="000E2195" w:rsidRPr="00040AB3">
              <w:rPr>
                <w:sz w:val="20"/>
                <w:szCs w:val="18"/>
              </w:rPr>
              <w:t>6</w:t>
            </w:r>
          </w:p>
        </w:tc>
      </w:tr>
      <w:tr w:rsidR="000E2195" w:rsidTr="000E2195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Высота,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0E219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267</w:t>
            </w:r>
            <w:r w:rsidR="000E2195" w:rsidRPr="00040AB3">
              <w:rPr>
                <w:sz w:val="20"/>
                <w:szCs w:val="18"/>
              </w:rPr>
              <w:t>5</w:t>
            </w:r>
            <w:r w:rsidR="000E2195" w:rsidRPr="00040AB3">
              <w:rPr>
                <w:sz w:val="20"/>
                <w:szCs w:val="20"/>
              </w:rPr>
              <w:t xml:space="preserve"> </w:t>
            </w:r>
          </w:p>
        </w:tc>
      </w:tr>
      <w:tr w:rsidR="000E2195" w:rsidTr="000E2195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Комплектация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210F6">
              <w:rPr>
                <w:bCs/>
                <w:sz w:val="20"/>
                <w:szCs w:val="20"/>
              </w:rPr>
              <w:t>Элемент игровой «шестигранник»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bCs/>
                <w:sz w:val="20"/>
                <w:szCs w:val="20"/>
              </w:rPr>
              <w:t>Горка 1550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Ограждение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Ограждение горки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Стыковка горки</w:t>
            </w:r>
            <w:r w:rsidR="00B210F6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320F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Pr="00B210F6" w:rsidRDefault="00C13C11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Default="00C13C11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Лаз 2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2195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210F6" w:rsidTr="00FB320F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0F6" w:rsidRDefault="00B210F6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0F6" w:rsidRDefault="00B210F6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10F6" w:rsidRPr="00237F0D" w:rsidRDefault="00B210F6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10F6" w:rsidRPr="00B210F6" w:rsidRDefault="00B210F6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40AB3" w:rsidTr="00FB320F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0AB3" w:rsidRDefault="00040AB3" w:rsidP="00040AB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B3" w:rsidRPr="00D748B3" w:rsidRDefault="00040AB3" w:rsidP="00040AB3">
            <w:pPr>
              <w:rPr>
                <w:sz w:val="20"/>
                <w:szCs w:val="20"/>
              </w:rPr>
            </w:pPr>
          </w:p>
          <w:p w:rsidR="00040AB3" w:rsidRPr="00D748B3" w:rsidRDefault="00040AB3" w:rsidP="00040AB3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040AB3" w:rsidRPr="00D748B3" w:rsidRDefault="00040AB3" w:rsidP="00040AB3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040AB3" w:rsidRPr="00D748B3" w:rsidRDefault="00040AB3" w:rsidP="00040AB3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040AB3" w:rsidRPr="00D748B3" w:rsidRDefault="00040AB3" w:rsidP="00040AB3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040AB3" w:rsidRPr="00043799" w:rsidRDefault="00040AB3" w:rsidP="00040AB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t>1</w:t>
            </w:r>
          </w:p>
        </w:tc>
      </w:tr>
      <w:tr w:rsidR="000E2195" w:rsidTr="00FB320F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195" w:rsidRPr="00237F0D" w:rsidRDefault="000E2195" w:rsidP="000E219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040AB3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0E2195" w:rsidTr="000E2195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237F0D" w:rsidRDefault="000E2195" w:rsidP="00B127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</w:p>
        </w:tc>
      </w:tr>
      <w:tr w:rsidR="00040AB3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0E2195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280D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034632" w:rsidRDefault="000E2195" w:rsidP="00280D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237F0D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</w:p>
        </w:tc>
      </w:tr>
      <w:tr w:rsidR="00040AB3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040AB3" w:rsidRPr="00D748B3" w:rsidRDefault="00040AB3" w:rsidP="00040AB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040AB3" w:rsidTr="00DA1F44">
        <w:trPr>
          <w:gridAfter w:val="1"/>
          <w:wAfter w:w="3989" w:type="dxa"/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040AB3" w:rsidTr="000E2195">
        <w:trPr>
          <w:gridAfter w:val="1"/>
          <w:wAfter w:w="3989" w:type="dxa"/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Pr="00034632" w:rsidRDefault="00040AB3" w:rsidP="00040A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040AB3" w:rsidRPr="00D748B3" w:rsidRDefault="00040AB3" w:rsidP="00040AB3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040AB3" w:rsidTr="00DA1F44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040AB3" w:rsidRPr="00D748B3" w:rsidRDefault="00040AB3" w:rsidP="00040AB3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1155FC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2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1155FC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FB320F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237F0D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Габариты горки должны быть 3570х1016х3260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040AB3" w:rsidRPr="00D748B3" w:rsidRDefault="00040AB3" w:rsidP="00040AB3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040AB3" w:rsidRPr="00D748B3" w:rsidRDefault="00040AB3" w:rsidP="00040AB3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040AB3" w:rsidRPr="00D748B3" w:rsidRDefault="00040AB3" w:rsidP="00040AB3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040AB3" w:rsidRPr="00D748B3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FB320F" w:rsidTr="00B36619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320F" w:rsidRDefault="00FB320F" w:rsidP="00FB320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320F" w:rsidRPr="00FA0C44" w:rsidRDefault="00FB320F" w:rsidP="00FB320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040AB3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0AB3" w:rsidRDefault="00040AB3" w:rsidP="00040AB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AB3" w:rsidRPr="00D748B3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040AB3" w:rsidRPr="001155FC" w:rsidRDefault="00040AB3" w:rsidP="00040AB3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Хомут представляет собой пластиковое изделие, состоящее из двух половинок и соединительных элементов.</w:t>
            </w:r>
          </w:p>
          <w:p w:rsidR="00040AB3" w:rsidRPr="00FA0C44" w:rsidRDefault="00040AB3" w:rsidP="00040AB3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40AB3"/>
    <w:rsid w:val="00062670"/>
    <w:rsid w:val="00063015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728CC"/>
    <w:rsid w:val="009B4688"/>
    <w:rsid w:val="009E2D22"/>
    <w:rsid w:val="00A11ADD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13C11"/>
    <w:rsid w:val="00C3703C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51DD"/>
    <w:rsid w:val="00DC2991"/>
    <w:rsid w:val="00DE277C"/>
    <w:rsid w:val="00DF519C"/>
    <w:rsid w:val="00E2635D"/>
    <w:rsid w:val="00E265F9"/>
    <w:rsid w:val="00E52C48"/>
    <w:rsid w:val="00E543EC"/>
    <w:rsid w:val="00E92B52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320F"/>
    <w:rsid w:val="00FB51C2"/>
    <w:rsid w:val="00FC51C7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1DF7-0EB9-49D3-97EB-3094812F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8F29F-C4F6-4CA4-8476-7B2F95C60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5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98</cp:revision>
  <cp:lastPrinted>2024-05-21T06:11:00Z</cp:lastPrinted>
  <dcterms:created xsi:type="dcterms:W3CDTF">2024-05-20T05:49:00Z</dcterms:created>
  <dcterms:modified xsi:type="dcterms:W3CDTF">2024-07-22T12:30:00Z</dcterms:modified>
</cp:coreProperties>
</file>