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FB451E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54691" cy="695325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691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101126" w:rsidP="00DB0FF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3651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101126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3345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101126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10112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>выполнены сквозные отве</w:t>
            </w:r>
            <w:r w:rsidR="00FB451E">
              <w:rPr>
                <w:sz w:val="20"/>
                <w:szCs w:val="20"/>
              </w:rPr>
              <w:t>рстия диаметром не менее 11 мм</w:t>
            </w:r>
            <w:r w:rsidR="00FB451E">
              <w:rPr>
                <w:sz w:val="20"/>
                <w:szCs w:val="20"/>
              </w:rPr>
              <w:t>, либо пазы размерами 37х12 мм или 32х12мм.</w:t>
            </w:r>
            <w:bookmarkStart w:id="0" w:name="_GoBack"/>
            <w:bookmarkEnd w:id="0"/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C78" w:rsidRPr="00BA28A4" w:rsidRDefault="00036C78" w:rsidP="00036C78">
            <w:pPr>
              <w:snapToGrid w:val="0"/>
              <w:ind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связь – </w:t>
            </w:r>
            <w:r w:rsidR="00086B74">
              <w:rPr>
                <w:sz w:val="20"/>
                <w:szCs w:val="20"/>
              </w:rPr>
              <w:t>9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плинтус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Pr="00BA28A4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борт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036C78" w:rsidRDefault="00036C78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опора – </w:t>
            </w:r>
            <w:r w:rsidR="00086B74">
              <w:rPr>
                <w:sz w:val="20"/>
                <w:szCs w:val="20"/>
              </w:rPr>
              <w:t>4</w:t>
            </w:r>
            <w:r w:rsidRPr="00BA28A4">
              <w:rPr>
                <w:sz w:val="20"/>
                <w:szCs w:val="20"/>
              </w:rPr>
              <w:t xml:space="preserve"> шт.</w:t>
            </w:r>
          </w:p>
          <w:p w:rsidR="00086B7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накладка – 2 шт. </w:t>
            </w:r>
          </w:p>
          <w:p w:rsidR="00086B74" w:rsidRPr="00BA28A4" w:rsidRDefault="00086B74" w:rsidP="00036C78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ограждение – 2 шт. </w:t>
            </w:r>
          </w:p>
          <w:p w:rsidR="007D6408" w:rsidRDefault="00036C78" w:rsidP="00086B74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Скат горки должен быть изготовлен из единого листа нержавеющей стали толщиной одна целая пять десятых мм размерами не менее 2</w:t>
            </w:r>
            <w:r w:rsidR="00086B74">
              <w:rPr>
                <w:sz w:val="20"/>
                <w:szCs w:val="20"/>
              </w:rPr>
              <w:t>263</w:t>
            </w:r>
            <w:r w:rsidRPr="00BA28A4">
              <w:rPr>
                <w:sz w:val="20"/>
                <w:szCs w:val="20"/>
              </w:rPr>
              <w:t>*495 мм.  На горке должны быть участки скольжения длиной не менее 1</w:t>
            </w:r>
            <w:r w:rsidR="00086B74">
              <w:rPr>
                <w:sz w:val="20"/>
                <w:szCs w:val="20"/>
              </w:rPr>
              <w:t>090</w:t>
            </w:r>
            <w:r w:rsidRPr="00BA28A4">
              <w:rPr>
                <w:sz w:val="20"/>
                <w:szCs w:val="20"/>
              </w:rPr>
              <w:t xml:space="preserve"> мм и торможения длиной не менее </w:t>
            </w:r>
            <w:r w:rsidR="00086B74">
              <w:rPr>
                <w:sz w:val="20"/>
                <w:szCs w:val="20"/>
              </w:rPr>
              <w:t>2</w:t>
            </w:r>
            <w:r w:rsidRPr="00BA28A4">
              <w:rPr>
                <w:sz w:val="20"/>
                <w:szCs w:val="20"/>
              </w:rPr>
              <w:t xml:space="preserve">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</w:t>
            </w:r>
            <w:r w:rsidR="000E2139">
              <w:rPr>
                <w:sz w:val="20"/>
                <w:szCs w:val="20"/>
              </w:rPr>
              <w:t xml:space="preserve">В верхней части должен быть горизонтальный участок длиной не менее 360 мм. </w:t>
            </w:r>
            <w:r w:rsidRPr="00BA28A4">
              <w:rPr>
                <w:sz w:val="20"/>
                <w:szCs w:val="20"/>
              </w:rPr>
              <w:t xml:space="preserve">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и высотой не менее 225 мм. Борта горки должны возвышаться над уровнем ската не менее, чем на 120 мм. 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A5E"/>
    <w:rsid w:val="00122100"/>
    <w:rsid w:val="00192EF7"/>
    <w:rsid w:val="00253B6D"/>
    <w:rsid w:val="0029008D"/>
    <w:rsid w:val="002A2CE4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E56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87F31"/>
    <w:rsid w:val="00CB58D5"/>
    <w:rsid w:val="00CF6C49"/>
    <w:rsid w:val="00D22B18"/>
    <w:rsid w:val="00D37ED4"/>
    <w:rsid w:val="00D4186D"/>
    <w:rsid w:val="00D85D43"/>
    <w:rsid w:val="00DB0FFF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B451E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54</cp:revision>
  <dcterms:created xsi:type="dcterms:W3CDTF">2018-11-17T04:30:00Z</dcterms:created>
  <dcterms:modified xsi:type="dcterms:W3CDTF">2022-04-02T07:10:00Z</dcterms:modified>
</cp:coreProperties>
</file>