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47A5" w:rsidTr="00FF47A5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47A5" w:rsidRDefault="00FF47A5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47A5" w:rsidRDefault="00FF47A5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47A5" w:rsidRDefault="00FF47A5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FF47A5" w:rsidTr="00FF47A5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47A5" w:rsidRDefault="00FF47A5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47A5" w:rsidRDefault="00FF47A5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Детский игровой комплекс</w:t>
            </w:r>
          </w:p>
          <w:p w:rsidR="00FF47A5" w:rsidRDefault="00243488" w:rsidP="00A826B0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0.25pt;height:96.7pt">
                  <v:imagedata r:id="rId4" o:title="R 115"/>
                </v:shape>
              </w:pic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47A5" w:rsidRPr="003158C7" w:rsidRDefault="00FF47A5" w:rsidP="00551A5D">
            <w:pPr>
              <w:ind w:firstLine="142"/>
              <w:rPr>
                <w:sz w:val="20"/>
                <w:szCs w:val="20"/>
              </w:rPr>
            </w:pPr>
          </w:p>
        </w:tc>
      </w:tr>
      <w:tr w:rsidR="00FF47A5" w:rsidTr="00FF47A5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47A5" w:rsidRDefault="00FF47A5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47A5" w:rsidRDefault="00FF47A5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47A5" w:rsidRPr="003158C7" w:rsidRDefault="00FF47A5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FF47A5" w:rsidTr="00FF47A5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47A5" w:rsidRDefault="00FF47A5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47A5" w:rsidRDefault="00FF47A5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47A5" w:rsidRPr="00625859" w:rsidRDefault="00FF47A5" w:rsidP="003158C7">
            <w:pPr>
              <w:snapToGrid w:val="0"/>
              <w:ind w:firstLine="34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Длина,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47A5" w:rsidRPr="003158C7" w:rsidRDefault="00FF47A5" w:rsidP="00EE18C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1680</w:t>
            </w:r>
          </w:p>
        </w:tc>
      </w:tr>
      <w:tr w:rsidR="00FF47A5" w:rsidTr="00FF47A5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47A5" w:rsidRDefault="00FF47A5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47A5" w:rsidRDefault="00FF47A5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47A5" w:rsidRPr="003158C7" w:rsidRDefault="00FF47A5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47A5" w:rsidRPr="003158C7" w:rsidRDefault="00FF47A5" w:rsidP="0062585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1640</w:t>
            </w:r>
          </w:p>
        </w:tc>
      </w:tr>
      <w:tr w:rsidR="00FF47A5" w:rsidTr="00FF47A5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47A5" w:rsidRDefault="00FF47A5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47A5" w:rsidRDefault="00FF47A5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47A5" w:rsidRPr="003158C7" w:rsidRDefault="00FF47A5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47A5" w:rsidRPr="003158C7" w:rsidRDefault="00FF47A5" w:rsidP="0062585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1917</w:t>
            </w:r>
          </w:p>
        </w:tc>
      </w:tr>
      <w:tr w:rsidR="00FF47A5" w:rsidTr="00FF47A5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47A5" w:rsidRDefault="00FF47A5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47A5" w:rsidRDefault="00FF47A5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47A5" w:rsidRPr="003158C7" w:rsidRDefault="00FF47A5" w:rsidP="0062585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FF47A5" w:rsidTr="00FF47A5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47A5" w:rsidRDefault="00FF47A5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47A5" w:rsidRDefault="00FF47A5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47A5" w:rsidRDefault="00FF47A5" w:rsidP="003158C7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в сборе,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47A5" w:rsidRDefault="00FF47A5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F47A5" w:rsidTr="00FF47A5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47A5" w:rsidRDefault="00FF47A5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47A5" w:rsidRDefault="00FF47A5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47A5" w:rsidRDefault="00FF47A5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Элемент игровой «усеченный октаэдр», исполнения,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47A5" w:rsidRDefault="00FF47A5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F47A5" w:rsidTr="00FF47A5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47A5" w:rsidRDefault="00FF47A5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47A5" w:rsidRDefault="00FF47A5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47A5" w:rsidRDefault="00FF47A5" w:rsidP="00960F9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«упор» малый, шт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47A5" w:rsidRDefault="00FF47A5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F47A5" w:rsidTr="00FF47A5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47A5" w:rsidRDefault="00FF47A5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47A5" w:rsidRDefault="00FF47A5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47A5" w:rsidRDefault="00FF47A5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«упор», шт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47A5" w:rsidRDefault="00FF47A5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FF47A5" w:rsidTr="00FF47A5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47A5" w:rsidRDefault="00FF47A5" w:rsidP="00EE18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47A5" w:rsidRDefault="00FF47A5" w:rsidP="00EE18C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47A5" w:rsidRPr="003158C7" w:rsidRDefault="00FF47A5" w:rsidP="00EE18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Грунтозацеп,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47A5" w:rsidRPr="003158C7" w:rsidRDefault="00FF47A5" w:rsidP="00EE18C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FF47A5" w:rsidTr="00FF47A5">
        <w:trPr>
          <w:trHeight w:val="3759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47A5" w:rsidRDefault="00FF47A5" w:rsidP="00EE18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47A5" w:rsidRDefault="00FF47A5" w:rsidP="00EE18C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F47A5" w:rsidRPr="003158C7" w:rsidRDefault="00FF47A5" w:rsidP="00EE18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Изделие</w:t>
            </w:r>
            <w:r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занятий на открытом воздухе.</w:t>
            </w:r>
          </w:p>
          <w:p w:rsidR="00FF47A5" w:rsidRDefault="00FF47A5" w:rsidP="00EE18C0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высокой ударопрочностью и виброустойчивостью. Во избежание травм и застревания одежды и частей тела, конструкция должна быть разработана по требованиям </w:t>
            </w:r>
            <w:r>
              <w:rPr>
                <w:sz w:val="20"/>
                <w:szCs w:val="20"/>
              </w:rPr>
              <w:t xml:space="preserve">ГОСТ Р 52169 -2012. </w:t>
            </w:r>
          </w:p>
          <w:p w:rsidR="00FF47A5" w:rsidRDefault="00FF47A5" w:rsidP="00EE18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</w:t>
            </w:r>
            <w:r w:rsidR="00243488">
              <w:rPr>
                <w:sz w:val="20"/>
                <w:szCs w:val="20"/>
              </w:rPr>
              <w:t xml:space="preserve"> устанавливаться</w:t>
            </w:r>
            <w:bookmarkStart w:id="0" w:name="_GoBack"/>
            <w:bookmarkEnd w:id="0"/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методом бетонирования грунтозацепов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FF47A5" w:rsidRPr="009D73CD" w:rsidRDefault="00FF47A5" w:rsidP="00EE18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9D73CD">
              <w:rPr>
                <w:sz w:val="20"/>
                <w:szCs w:val="20"/>
              </w:rPr>
              <w:t>онструкци</w:t>
            </w:r>
            <w:r>
              <w:rPr>
                <w:sz w:val="20"/>
                <w:szCs w:val="20"/>
              </w:rPr>
              <w:t>я</w:t>
            </w:r>
            <w:r w:rsidRPr="009D73C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изделия</w:t>
            </w:r>
            <w:r w:rsidRPr="009D73C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а</w:t>
            </w:r>
            <w:r w:rsidRPr="009D73CD">
              <w:rPr>
                <w:sz w:val="20"/>
                <w:szCs w:val="20"/>
              </w:rPr>
              <w:t xml:space="preserve"> быть без выступов и заусенцев, углы и края закруглены. Минимальный радиус закругления не менее 3 мм.</w:t>
            </w:r>
          </w:p>
          <w:p w:rsidR="00FF47A5" w:rsidRPr="009D73CD" w:rsidRDefault="00FF47A5" w:rsidP="00EE18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>ащищены пластиковыми заглушками либо должны соответствовать требованиям ГОСТ Р 52169-2012.</w:t>
            </w:r>
          </w:p>
          <w:p w:rsidR="00FF47A5" w:rsidRDefault="00FF47A5" w:rsidP="00EE18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</w:p>
          <w:p w:rsidR="00FF47A5" w:rsidRPr="00D4186D" w:rsidRDefault="00FF47A5" w:rsidP="00A56848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Детали из фанеры окрашены краской «НОРДИКА» на основе акрилата и покрыты лаком «ТЕКНОКОАТ». Покрытие создает сильную износостойкую поверхность</w:t>
            </w:r>
          </w:p>
        </w:tc>
      </w:tr>
      <w:tr w:rsidR="00FF47A5" w:rsidTr="00FF47A5">
        <w:trPr>
          <w:trHeight w:val="5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47A5" w:rsidRDefault="00FF47A5" w:rsidP="00E13F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47A5" w:rsidRPr="00034632" w:rsidRDefault="00FF47A5" w:rsidP="00E13F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47A5" w:rsidRPr="004062AC" w:rsidRDefault="00FF47A5" w:rsidP="008D39EB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Элемент игровой «усеченный октаэдр»</w:t>
            </w:r>
          </w:p>
        </w:tc>
      </w:tr>
      <w:tr w:rsidR="00FF47A5" w:rsidTr="00FF47A5">
        <w:trPr>
          <w:trHeight w:val="8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47A5" w:rsidRDefault="00FF47A5" w:rsidP="00E13F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47A5" w:rsidRPr="00034632" w:rsidRDefault="00FF47A5" w:rsidP="00E13F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47A5" w:rsidRDefault="00FF47A5" w:rsidP="002C35A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Элемент игровой «усеченный октаэдр» представляет собой конструкцию из прямоугольных панелей и панелей шестигранной формы, которые соединены между собой металлическими уголками. </w:t>
            </w:r>
          </w:p>
          <w:p w:rsidR="00FF47A5" w:rsidRDefault="00FF47A5" w:rsidP="002C35A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Прямоугольная панель размерами 455х455 мм, изготовленная из фанеры ФСФ влагостойкой, толщина фанеры 18 мм</w:t>
            </w:r>
            <w:r w:rsidRPr="00E650F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Фанерная панель покрыта влагостойкой акриловой краской. В панелях, которые установлены под углом с внешней верхней стороны, имеются отверстия для закрепления пластиковых зацепов.</w:t>
            </w:r>
          </w:p>
          <w:p w:rsidR="00FF47A5" w:rsidRDefault="00FF47A5" w:rsidP="002C35A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шестиугольная изготовленная из фанеры ФСФ влагостойкой, толщина фанеры 18 мм</w:t>
            </w:r>
            <w:r w:rsidRPr="00E650F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Фанерная панель покрыта влагостойкой акриловой краской. Габариты фанеры 788х908 мм. </w:t>
            </w:r>
          </w:p>
          <w:p w:rsidR="00FF47A5" w:rsidRDefault="00FF47A5" w:rsidP="002C35A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Шесть шестиугольных панелей, которые установлены с внешней верхней стороны имеются пластиковые зацепы для лазания. </w:t>
            </w:r>
          </w:p>
          <w:p w:rsidR="00FF47A5" w:rsidRDefault="00FF47A5" w:rsidP="002C35A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  <w:p w:rsidR="00FF47A5" w:rsidRDefault="00FF47A5" w:rsidP="00A65B1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контактных торцах отверстия панели, установлены пластиковые накладки для защиты от механических воздействий. Накладки установлены таким образом, чтобы при установке панели в комплексе они находились на нижнем торце отверстия панели (на одном нижнем торце панели установлена одна накладка по центру).</w:t>
            </w:r>
          </w:p>
          <w:p w:rsidR="00FF47A5" w:rsidRPr="00E650F3" w:rsidRDefault="00FF47A5" w:rsidP="00A65B1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Накладка представляет собой пластиковую деталь, которая выполнена в виде охватывающей фанерную панель накладки, габариты 110х36х30 мм.</w:t>
            </w:r>
          </w:p>
        </w:tc>
      </w:tr>
      <w:tr w:rsidR="00FF47A5" w:rsidTr="00FF47A5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47A5" w:rsidRDefault="00FF47A5" w:rsidP="00E13F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47A5" w:rsidRDefault="00FF47A5" w:rsidP="00E13F2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47A5" w:rsidRPr="00EE2FA5" w:rsidRDefault="00FF47A5" w:rsidP="00E13F2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Грунтозацеп</w:t>
            </w:r>
          </w:p>
        </w:tc>
      </w:tr>
      <w:tr w:rsidR="00FF47A5" w:rsidTr="00FF47A5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47A5" w:rsidRDefault="00FF47A5" w:rsidP="00E13F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47A5" w:rsidRDefault="00FF47A5" w:rsidP="00E13F2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47A5" w:rsidRDefault="00FF47A5" w:rsidP="00365877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Для крепления октаэдра используется грунтозацеп, состоящий из двух отрезков трубы диаметром 33,5 мм и толщиной стенки 2,8 мм, длиной 700 мм, которые сварены снизу с пластиной из листа 2,5 мм и габаритами 529х60 мм. </w:t>
            </w:r>
          </w:p>
          <w:p w:rsidR="00FF47A5" w:rsidRDefault="00FF47A5" w:rsidP="00365877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Сверху к грунтозацепам приварены платики из листа толщиной 2,5 мм с отверстиями для фиксации на октаэдре. </w:t>
            </w:r>
          </w:p>
          <w:p w:rsidR="00FF47A5" w:rsidRDefault="00FF47A5" w:rsidP="00365877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Один октаэдр крепится на три грунтозацепа.</w:t>
            </w:r>
          </w:p>
          <w:p w:rsidR="00FF47A5" w:rsidRPr="00EE2FA5" w:rsidRDefault="00FF47A5" w:rsidP="0036587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Для крепления панелей «упор» и «упор» малый используется грунтозацеп, изготовленный из листа толщиной 2,5 мм, который представляет собой конструкцию из двух согнутых полукорпусов с отогнутыми лапками снизу. Габариты в сборе 700х99х65 мм.</w:t>
            </w:r>
          </w:p>
        </w:tc>
      </w:tr>
      <w:tr w:rsidR="00FF47A5" w:rsidTr="00FF47A5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47A5" w:rsidRDefault="00FF47A5" w:rsidP="00E13F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47A5" w:rsidRDefault="00FF47A5" w:rsidP="00E13F2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47A5" w:rsidRDefault="00FF47A5" w:rsidP="008D39E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в сборе</w:t>
            </w:r>
          </w:p>
        </w:tc>
      </w:tr>
      <w:tr w:rsidR="00FF47A5" w:rsidTr="00FF47A5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47A5" w:rsidRDefault="00FF47A5" w:rsidP="00E13F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47A5" w:rsidRDefault="00FF47A5" w:rsidP="00E13F2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47A5" w:rsidRDefault="006E2BDE" w:rsidP="00A65B1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Представляет собой конструкцию из трех одинаковых стоек ограждения и поручня. Каждая стойка изготовлен из трубы диаметром 33,5 мм и толщиной стенки 2,8 мм длиной 580 мм. К стойке ограждения приварен снизу платик из листа толщиной 2,5 мм с отверстиями для фиксации на октаэдре. Верхняя гнутая часть в виде шестиугольного поручня выполнена из трубы диаметром 33,5 мм и толщиной стенки 2,8 мм длиной 2066 мм в развернутом состоянии. Поручень соединен со стойками при помощи соединения труба-в-трубу.</w:t>
            </w:r>
          </w:p>
        </w:tc>
      </w:tr>
      <w:tr w:rsidR="00FF47A5" w:rsidTr="00FF47A5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47A5" w:rsidRDefault="00FF47A5" w:rsidP="00960F9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47A5" w:rsidRDefault="00FF47A5" w:rsidP="00960F90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47A5" w:rsidRDefault="00FF47A5" w:rsidP="00960F9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«упор» малый</w:t>
            </w:r>
          </w:p>
        </w:tc>
      </w:tr>
      <w:tr w:rsidR="00FF47A5" w:rsidTr="00FF47A5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47A5" w:rsidRDefault="00FF47A5" w:rsidP="00960F9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47A5" w:rsidRDefault="00FF47A5" w:rsidP="00960F90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47A5" w:rsidRDefault="00FF47A5" w:rsidP="00960F9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Панель представляет собой конструкцию из фанеры ФСФ толщиной 18 мм, которая выполнена в виде наклоненной конструкции габаритами 604х550 мм. В панели имеется один вырез треугольный для упора ногами. </w:t>
            </w:r>
          </w:p>
          <w:p w:rsidR="00FF47A5" w:rsidRDefault="00FF47A5" w:rsidP="00960F9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контактных торцах отверстия панели, установлены пластиковые накладки для защиты от механических воздействий. Накладки установлены таким образом, чтобы при установке панели в комплексе они находились на нижнем торце отверстия панели (на одном нижнем торце панели установлена одна накладка по центру).</w:t>
            </w:r>
          </w:p>
          <w:p w:rsidR="00FF47A5" w:rsidRDefault="00FF47A5" w:rsidP="00960F9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Накладка представляет собой пластиковую деталь, которая выполнена в виде охватывающей фанерную панель накладки, габариты 110х36х30 мм.</w:t>
            </w:r>
          </w:p>
        </w:tc>
      </w:tr>
      <w:tr w:rsidR="00FF47A5" w:rsidTr="00FF47A5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47A5" w:rsidRDefault="00FF47A5" w:rsidP="00960F9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47A5" w:rsidRDefault="00FF47A5" w:rsidP="00960F90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47A5" w:rsidRDefault="00FF47A5" w:rsidP="00960F9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«упор»</w:t>
            </w:r>
          </w:p>
        </w:tc>
      </w:tr>
      <w:tr w:rsidR="00FF47A5" w:rsidTr="00FF47A5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47A5" w:rsidRDefault="00FF47A5" w:rsidP="00960F9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47A5" w:rsidRDefault="00FF47A5" w:rsidP="00960F90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47A5" w:rsidRDefault="00FF47A5" w:rsidP="00960F9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Панель представляет собой конструкцию из фанеры ФСФ толщиной 18 мм, которая выполнена в виде наклоненной конструкции габаритами 1270х550 мм. В панели имеются вырезы треугольные вырезы для упора ногами. </w:t>
            </w:r>
          </w:p>
          <w:p w:rsidR="00FF47A5" w:rsidRDefault="00FF47A5" w:rsidP="00960F9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контактных торцах отверстия панели, установлены пластиковые накладки для защиты от механических воздействий. Накладки установлены таким образом, чтобы при установке панели в комплексе они находились на нижнем торце отверстия панели (на одном нижнем торце панели установлена одна накладка по центру).</w:t>
            </w:r>
          </w:p>
          <w:p w:rsidR="00FF47A5" w:rsidRDefault="00FF47A5" w:rsidP="00960F9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Накладка представляет собой пластиковую деталь, которая выполнена в виде охватывающей фанерную панель накладки, габариты 110х36х30 мм.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30702"/>
    <w:rsid w:val="00034632"/>
    <w:rsid w:val="00092C7B"/>
    <w:rsid w:val="000A78CD"/>
    <w:rsid w:val="000C5D58"/>
    <w:rsid w:val="000D57F3"/>
    <w:rsid w:val="00115A5E"/>
    <w:rsid w:val="00196928"/>
    <w:rsid w:val="00243488"/>
    <w:rsid w:val="0029008D"/>
    <w:rsid w:val="002A2CE4"/>
    <w:rsid w:val="002C35A0"/>
    <w:rsid w:val="002D72ED"/>
    <w:rsid w:val="003158C7"/>
    <w:rsid w:val="00365877"/>
    <w:rsid w:val="00365DAE"/>
    <w:rsid w:val="004062AC"/>
    <w:rsid w:val="00406E80"/>
    <w:rsid w:val="004532C3"/>
    <w:rsid w:val="0047549D"/>
    <w:rsid w:val="00483763"/>
    <w:rsid w:val="004A1C07"/>
    <w:rsid w:val="004D4FC1"/>
    <w:rsid w:val="00551A5D"/>
    <w:rsid w:val="0056426A"/>
    <w:rsid w:val="00592895"/>
    <w:rsid w:val="006067D8"/>
    <w:rsid w:val="00625859"/>
    <w:rsid w:val="00643014"/>
    <w:rsid w:val="00645D5B"/>
    <w:rsid w:val="00653E56"/>
    <w:rsid w:val="006C1041"/>
    <w:rsid w:val="006E2BDE"/>
    <w:rsid w:val="00724BE7"/>
    <w:rsid w:val="0075209C"/>
    <w:rsid w:val="00753036"/>
    <w:rsid w:val="00762284"/>
    <w:rsid w:val="00782137"/>
    <w:rsid w:val="00784F6E"/>
    <w:rsid w:val="007948E7"/>
    <w:rsid w:val="008574C2"/>
    <w:rsid w:val="0088227E"/>
    <w:rsid w:val="008D39EB"/>
    <w:rsid w:val="00960F90"/>
    <w:rsid w:val="009B7749"/>
    <w:rsid w:val="009D73CD"/>
    <w:rsid w:val="00A56848"/>
    <w:rsid w:val="00A65B18"/>
    <w:rsid w:val="00A826B0"/>
    <w:rsid w:val="00A95E85"/>
    <w:rsid w:val="00AC67BC"/>
    <w:rsid w:val="00B1618B"/>
    <w:rsid w:val="00B3118E"/>
    <w:rsid w:val="00B60488"/>
    <w:rsid w:val="00B80CE8"/>
    <w:rsid w:val="00BB386E"/>
    <w:rsid w:val="00BD4AE6"/>
    <w:rsid w:val="00BE0CC3"/>
    <w:rsid w:val="00C27A18"/>
    <w:rsid w:val="00CB58D5"/>
    <w:rsid w:val="00CF6C49"/>
    <w:rsid w:val="00D4186D"/>
    <w:rsid w:val="00DD2C86"/>
    <w:rsid w:val="00DE52A8"/>
    <w:rsid w:val="00E13F2F"/>
    <w:rsid w:val="00E27017"/>
    <w:rsid w:val="00E61497"/>
    <w:rsid w:val="00E6319A"/>
    <w:rsid w:val="00E650F3"/>
    <w:rsid w:val="00E80618"/>
    <w:rsid w:val="00E94843"/>
    <w:rsid w:val="00EE18C0"/>
    <w:rsid w:val="00EE2FA5"/>
    <w:rsid w:val="00F86E82"/>
    <w:rsid w:val="00FA1968"/>
    <w:rsid w:val="00FA54DE"/>
    <w:rsid w:val="00FA743B"/>
    <w:rsid w:val="00FD00F7"/>
    <w:rsid w:val="00FF477A"/>
    <w:rsid w:val="00FF4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764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Копнышев Андрей Геннадьевич</cp:lastModifiedBy>
  <cp:revision>13</cp:revision>
  <dcterms:created xsi:type="dcterms:W3CDTF">2020-02-06T14:17:00Z</dcterms:created>
  <dcterms:modified xsi:type="dcterms:W3CDTF">2023-03-15T06:42:00Z</dcterms:modified>
</cp:coreProperties>
</file>