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514E2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514E2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EB559E" wp14:editId="29162DDB">
                  <wp:extent cx="1148715" cy="960755"/>
                  <wp:effectExtent l="0" t="0" r="0" b="0"/>
                  <wp:docPr id="166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Рисунок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96075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514E2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4441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D514E2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514E2" w:rsidRDefault="00D514E2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D514E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D514E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7062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Pr="003158C7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6933B9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широкий,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средний,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низкий,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D4186D" w:rsidRDefault="00D514E2" w:rsidP="00D514E2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3158C7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D514E2" w:rsidRDefault="00D514E2" w:rsidP="00D514E2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D514E2" w:rsidRPr="009D73CD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D514E2" w:rsidRPr="0019553E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D514E2" w:rsidRPr="009D73CD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D514E2" w:rsidRDefault="00D514E2" w:rsidP="00D514E2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034632" w:rsidRDefault="00D514E2" w:rsidP="00D514E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802" w:rsidRPr="00BA28A4" w:rsidRDefault="003F4802" w:rsidP="003F4802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F4802" w:rsidRPr="00BA28A4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3F4802" w:rsidRPr="00BA28A4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3F4802" w:rsidRPr="00BA28A4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3F4802" w:rsidRPr="00BA28A4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3F4802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3F4802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3F4802" w:rsidRPr="00BA28A4" w:rsidRDefault="003F4802" w:rsidP="003F480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D514E2" w:rsidRDefault="003F4802" w:rsidP="003F4802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</w:t>
            </w:r>
            <w:r>
              <w:rPr>
                <w:sz w:val="20"/>
                <w:szCs w:val="20"/>
              </w:rPr>
              <w:t xml:space="preserve">ены из пластика </w:t>
            </w:r>
            <w:proofErr w:type="gramStart"/>
            <w:r>
              <w:rPr>
                <w:sz w:val="20"/>
                <w:szCs w:val="20"/>
              </w:rPr>
              <w:t>ПНД  толщиной</w:t>
            </w:r>
            <w:proofErr w:type="gramEnd"/>
            <w:r>
              <w:rPr>
                <w:sz w:val="20"/>
                <w:szCs w:val="20"/>
              </w:rPr>
              <w:t xml:space="preserve"> не менее 19</w:t>
            </w:r>
            <w:r w:rsidRPr="00BA28A4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мм.</w:t>
            </w:r>
          </w:p>
        </w:tc>
      </w:tr>
      <w:tr w:rsidR="005B1600" w:rsidTr="002F649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1600" w:rsidRDefault="005B1600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1600" w:rsidRPr="00BA28A4" w:rsidRDefault="005B1600" w:rsidP="005B1600">
            <w:pPr>
              <w:snapToGrid w:val="0"/>
              <w:ind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5B160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1600" w:rsidRDefault="005B1600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1600" w:rsidRDefault="005B1600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3F4802" w:rsidRDefault="003F4802" w:rsidP="003F4802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5B1600" w:rsidRPr="00BA28A4" w:rsidRDefault="003F4802" w:rsidP="003F4802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514E2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широкий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9B2205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канатную сеть, концы которой соединены с пластиковыми хомутами для соединения с трубой диаметром не менее 57 мм. </w:t>
            </w:r>
            <w:r>
              <w:rPr>
                <w:sz w:val="20"/>
                <w:szCs w:val="20"/>
              </w:rPr>
              <w:lastRenderedPageBreak/>
              <w:t>Размеры канатного лаза по осям пластиковых хомутов – не менее 1800х1500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средний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9B2205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канатную сеть, концы которой соединены с пластиковыми хомутами для соединения с трубой диаметром не менее 57 мм. Размеры канатного лаза по осям пластиковых хомутов – не менее 1162х990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низкий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</w:t>
            </w:r>
            <w:r w:rsidR="009B2205">
              <w:rPr>
                <w:sz w:val="20"/>
                <w:szCs w:val="20"/>
              </w:rPr>
              <w:t>канатную сеть, концы которой соединены с пластиковыми хомутами для соединения с трубой диаметром не менее 57 мм. Размеры канатного лаза по осям пластиковых хомутов – не менее 1200х600 мм</w:t>
            </w:r>
            <w:r>
              <w:rPr>
                <w:sz w:val="20"/>
                <w:szCs w:val="20"/>
              </w:rPr>
              <w:t>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 состоит из площад</w:t>
            </w:r>
            <w:r w:rsidR="009B2205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, двух боковин, стяжек из трубы диаметром 57 мм и толщиной стенки 3 мм которые соединены с фанерной панелью при помощи полусфер. Площадка</w:t>
            </w:r>
            <w:r w:rsidR="009B2205">
              <w:rPr>
                <w:sz w:val="20"/>
                <w:szCs w:val="20"/>
              </w:rPr>
              <w:t xml:space="preserve"> 1</w:t>
            </w:r>
            <w:r w:rsidR="003F4802">
              <w:rPr>
                <w:sz w:val="20"/>
                <w:szCs w:val="20"/>
              </w:rPr>
              <w:t xml:space="preserve"> домика сделана из </w:t>
            </w:r>
            <w:r w:rsidR="003F4802">
              <w:rPr>
                <w:sz w:val="20"/>
                <w:szCs w:val="20"/>
              </w:rPr>
              <w:t>ПНД 3х-</w:t>
            </w:r>
            <w:r w:rsidR="003F4802">
              <w:rPr>
                <w:sz w:val="20"/>
                <w:szCs w:val="20"/>
              </w:rPr>
              <w:t>слойного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</w:t>
            </w:r>
            <w:r w:rsidR="009B2205">
              <w:rPr>
                <w:sz w:val="20"/>
                <w:szCs w:val="20"/>
              </w:rPr>
              <w:t>568</w:t>
            </w:r>
            <w:r>
              <w:rPr>
                <w:sz w:val="20"/>
                <w:szCs w:val="20"/>
              </w:rPr>
              <w:t>х</w:t>
            </w:r>
            <w:r w:rsidR="009B2205">
              <w:rPr>
                <w:sz w:val="20"/>
                <w:szCs w:val="20"/>
              </w:rPr>
              <w:t>658</w:t>
            </w:r>
            <w:r>
              <w:rPr>
                <w:sz w:val="20"/>
                <w:szCs w:val="20"/>
              </w:rPr>
              <w:t xml:space="preserve"> мм. </w:t>
            </w:r>
            <w:r w:rsidR="009B2205">
              <w:rPr>
                <w:sz w:val="20"/>
                <w:szCs w:val="20"/>
              </w:rPr>
              <w:t xml:space="preserve"> Площадка 2 домика сделана из фанеры ФОФ толщиной не менее 18 мм, габаритами не менее 530х350 мм. Площадка 2 установлена выше площадки 1. Между ними проем закрыт фанерной панелью из фанеры ФОФ толщиной не менее 18 мм габаритами не менее 282х530 мм.</w:t>
            </w:r>
          </w:p>
          <w:p w:rsidR="00D514E2" w:rsidRPr="00F92F67" w:rsidRDefault="00D514E2" w:rsidP="009B2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сделана из </w:t>
            </w:r>
            <w:r w:rsidR="003F4802">
              <w:rPr>
                <w:sz w:val="20"/>
                <w:szCs w:val="20"/>
              </w:rPr>
              <w:t xml:space="preserve"> </w:t>
            </w:r>
            <w:r w:rsidR="003F4802">
              <w:rPr>
                <w:sz w:val="20"/>
                <w:szCs w:val="20"/>
              </w:rPr>
              <w:t>ПНД 3х-слойного толщиной не менее 19 мм</w:t>
            </w:r>
            <w:r w:rsidR="003F4802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, габаритами не менее </w:t>
            </w:r>
            <w:r w:rsidR="009B2205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>х18</w:t>
            </w:r>
            <w:r w:rsidR="009B2205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мм. В боковине </w:t>
            </w:r>
            <w:r w:rsidR="009B2205">
              <w:rPr>
                <w:sz w:val="20"/>
                <w:szCs w:val="20"/>
              </w:rPr>
              <w:t xml:space="preserve">сделано отверстие в виде проема, снизу под проемом выполнены 4 паза прямоугольных </w:t>
            </w:r>
            <w:r w:rsidR="002721E3">
              <w:rPr>
                <w:sz w:val="20"/>
                <w:szCs w:val="20"/>
              </w:rPr>
              <w:t xml:space="preserve">размерами не менее 450х80 мм со скругленными краями радиусом не менее 40 мм. Такая боковина установлена с внешней стороны комплекса. С внутренней стороны установлена подобная панель, но снизу под проемом выполнены два прямоугольных отверстия размерами не менее 300х300 мм друг под другом.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21E3"/>
    <w:rsid w:val="002754A7"/>
    <w:rsid w:val="0029008D"/>
    <w:rsid w:val="002A2CE4"/>
    <w:rsid w:val="002A72A7"/>
    <w:rsid w:val="00300107"/>
    <w:rsid w:val="003158C7"/>
    <w:rsid w:val="003655C6"/>
    <w:rsid w:val="003C37E6"/>
    <w:rsid w:val="003F4802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B1600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062E3"/>
    <w:rsid w:val="0072280F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916B47"/>
    <w:rsid w:val="009356D6"/>
    <w:rsid w:val="00955371"/>
    <w:rsid w:val="0099186D"/>
    <w:rsid w:val="009A066F"/>
    <w:rsid w:val="009B2205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A5C49"/>
    <w:rsid w:val="00CB58D5"/>
    <w:rsid w:val="00CF6C49"/>
    <w:rsid w:val="00D03557"/>
    <w:rsid w:val="00D22B18"/>
    <w:rsid w:val="00D37ED4"/>
    <w:rsid w:val="00D4186D"/>
    <w:rsid w:val="00D45E96"/>
    <w:rsid w:val="00D514E2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3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84</cp:revision>
  <dcterms:created xsi:type="dcterms:W3CDTF">2018-11-17T04:30:00Z</dcterms:created>
  <dcterms:modified xsi:type="dcterms:W3CDTF">2022-11-28T06:26:00Z</dcterms:modified>
</cp:coreProperties>
</file>