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117E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Ворота детские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A92E30" w:rsidP="00A826B0">
            <w:pPr>
              <w:rPr>
                <w:sz w:val="20"/>
                <w:szCs w:val="20"/>
              </w:rPr>
            </w:pPr>
            <w:r w:rsidRPr="00A92E3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6E07C0" wp14:editId="6D12EA68">
                  <wp:extent cx="1148715" cy="9601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A92E30" w:rsidP="003134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1865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A92E30" w:rsidP="00B3025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A92E30" w:rsidP="00AD308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962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92E3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боковая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A92E30" w:rsidP="00250C0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92E30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Связь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A92E30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A92E30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средняя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F54488" w:rsidRDefault="00A92E30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E0AC0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E0AC0" w:rsidRDefault="00CE0AC0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AC0" w:rsidRDefault="00CE0AC0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AC0" w:rsidRDefault="00CE0AC0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0AC0" w:rsidRDefault="00CE0AC0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F5513E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Ворота детские должны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 w:rsidR="00703C4F"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</w:t>
            </w:r>
            <w:r w:rsidR="00A92E30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</w:t>
            </w:r>
            <w:r w:rsidR="00A92E30">
              <w:rPr>
                <w:sz w:val="20"/>
                <w:szCs w:val="20"/>
              </w:rPr>
              <w:t xml:space="preserve"> 34614.1-2019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A92E30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</w:t>
            </w:r>
            <w:r w:rsidR="00A92E30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A6493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A92E30" w:rsidTr="00DD31B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92E30" w:rsidRDefault="00A92E3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2E30" w:rsidRDefault="00A92E30" w:rsidP="00A92E3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боковая</w:t>
            </w:r>
          </w:p>
        </w:tc>
      </w:tr>
      <w:tr w:rsidR="00A92E30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92E30" w:rsidRDefault="00A92E3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92E30" w:rsidRPr="000237BE" w:rsidRDefault="00A92E30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7BE" w:rsidRPr="000237BE" w:rsidRDefault="00A92E30" w:rsidP="00D25E6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237BE">
              <w:rPr>
                <w:sz w:val="20"/>
                <w:szCs w:val="20"/>
              </w:rPr>
              <w:t>Стойка</w:t>
            </w:r>
            <w:r w:rsidR="000237BE" w:rsidRPr="000237BE">
              <w:rPr>
                <w:sz w:val="20"/>
                <w:szCs w:val="20"/>
              </w:rPr>
              <w:t xml:space="preserve"> боковая</w:t>
            </w:r>
            <w:r w:rsidRPr="000237BE">
              <w:rPr>
                <w:sz w:val="20"/>
                <w:szCs w:val="20"/>
              </w:rPr>
              <w:t xml:space="preserve"> представляет собой</w:t>
            </w:r>
            <w:r w:rsidR="00D25E60" w:rsidRPr="000237BE">
              <w:rPr>
                <w:sz w:val="20"/>
                <w:szCs w:val="20"/>
              </w:rPr>
              <w:t xml:space="preserve"> сварную конструкцию из стальной</w:t>
            </w:r>
            <w:r w:rsidRPr="000237BE">
              <w:rPr>
                <w:sz w:val="20"/>
                <w:szCs w:val="20"/>
              </w:rPr>
              <w:t xml:space="preserve"> труб</w:t>
            </w:r>
            <w:r w:rsidR="00D25E60" w:rsidRPr="000237BE">
              <w:rPr>
                <w:sz w:val="20"/>
                <w:szCs w:val="20"/>
              </w:rPr>
              <w:t>ы</w:t>
            </w:r>
            <w:r w:rsidRPr="000237BE">
              <w:rPr>
                <w:sz w:val="20"/>
                <w:szCs w:val="20"/>
              </w:rPr>
              <w:t xml:space="preserve"> диаметром не менее 57 мм и толщиной стенки не менее 3 мм</w:t>
            </w:r>
            <w:r w:rsidR="00D25E60" w:rsidRPr="000237BE">
              <w:rPr>
                <w:sz w:val="20"/>
                <w:szCs w:val="20"/>
              </w:rPr>
              <w:t xml:space="preserve"> с приваренным к ней стальным прутком для крепления сетки.</w:t>
            </w:r>
          </w:p>
          <w:p w:rsidR="000237BE" w:rsidRPr="000237BE" w:rsidRDefault="00A92E30" w:rsidP="00D25E6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237BE">
              <w:rPr>
                <w:sz w:val="20"/>
                <w:szCs w:val="20"/>
              </w:rPr>
              <w:t>Конструктивно стойка</w:t>
            </w:r>
            <w:r w:rsidR="000237BE" w:rsidRPr="000237BE">
              <w:rPr>
                <w:sz w:val="20"/>
                <w:szCs w:val="20"/>
              </w:rPr>
              <w:t xml:space="preserve"> боковая</w:t>
            </w:r>
            <w:r w:rsidRPr="000237BE">
              <w:rPr>
                <w:sz w:val="20"/>
                <w:szCs w:val="20"/>
              </w:rPr>
              <w:t xml:space="preserve"> представляет собой «Г-образную» трубу, согнутую под углом в 90 градусов</w:t>
            </w:r>
            <w:r w:rsidR="000237BE" w:rsidRPr="000237BE">
              <w:rPr>
                <w:sz w:val="20"/>
                <w:szCs w:val="20"/>
              </w:rPr>
              <w:t xml:space="preserve"> со сторонами 923 мм и 1557 мм.</w:t>
            </w:r>
          </w:p>
          <w:p w:rsidR="00A92E30" w:rsidRPr="000237BE" w:rsidRDefault="000237BE" w:rsidP="000237B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237BE">
              <w:rPr>
                <w:sz w:val="20"/>
                <w:szCs w:val="20"/>
              </w:rPr>
              <w:t>Концы трубы закрыты пластиковыми заглушками.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Pr="000237BE" w:rsidRDefault="00914ECD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237BE">
              <w:rPr>
                <w:sz w:val="20"/>
                <w:szCs w:val="20"/>
              </w:rPr>
              <w:t>Стойка</w:t>
            </w:r>
            <w:r w:rsidR="000237BE" w:rsidRPr="000237BE">
              <w:rPr>
                <w:sz w:val="20"/>
                <w:szCs w:val="20"/>
              </w:rPr>
              <w:t xml:space="preserve"> средняя</w:t>
            </w:r>
          </w:p>
        </w:tc>
      </w:tr>
      <w:tr w:rsidR="009A066F" w:rsidTr="00CE0AC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Pr="000237BE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7BE" w:rsidRPr="000237BE" w:rsidRDefault="000237BE" w:rsidP="000237B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237BE">
              <w:rPr>
                <w:sz w:val="20"/>
                <w:szCs w:val="20"/>
              </w:rPr>
              <w:t>Стойка средняя представляет собой сварную конструкцию из стальной трубы диаметром не менее 57 мм и толщиной стенки не менее 3 мм с и приваренной к ней накладкой из листа стали толщиной 4 мм.</w:t>
            </w:r>
          </w:p>
          <w:p w:rsidR="000237BE" w:rsidRPr="000237BE" w:rsidRDefault="000237BE" w:rsidP="000237BE">
            <w:pPr>
              <w:snapToGrid w:val="0"/>
              <w:contextualSpacing/>
              <w:rPr>
                <w:sz w:val="20"/>
                <w:szCs w:val="20"/>
              </w:rPr>
            </w:pPr>
            <w:r w:rsidRPr="000237BE">
              <w:rPr>
                <w:sz w:val="20"/>
                <w:szCs w:val="20"/>
              </w:rPr>
              <w:t>Накладка должна быть согнута с радиусом 28,5 для прилегания к трубе с диаметром 57 мм.</w:t>
            </w:r>
          </w:p>
          <w:p w:rsidR="000237BE" w:rsidRPr="000237BE" w:rsidRDefault="000237BE" w:rsidP="000237BE">
            <w:pPr>
              <w:snapToGrid w:val="0"/>
              <w:contextualSpacing/>
              <w:rPr>
                <w:sz w:val="20"/>
                <w:szCs w:val="20"/>
              </w:rPr>
            </w:pPr>
            <w:r w:rsidRPr="000237BE">
              <w:rPr>
                <w:sz w:val="20"/>
                <w:szCs w:val="20"/>
              </w:rPr>
              <w:t>Конструктивно стойка средняя представляет собой согнутую трубу на 45</w:t>
            </w:r>
            <w:r w:rsidR="00201284">
              <w:rPr>
                <w:sz w:val="20"/>
                <w:szCs w:val="20"/>
              </w:rPr>
              <w:t xml:space="preserve"> градусов</w:t>
            </w:r>
            <w:r w:rsidRPr="000237BE">
              <w:rPr>
                <w:sz w:val="20"/>
                <w:szCs w:val="20"/>
              </w:rPr>
              <w:t>.</w:t>
            </w:r>
          </w:p>
          <w:p w:rsidR="000237BE" w:rsidRPr="000237BE" w:rsidRDefault="000237BE" w:rsidP="000237BE">
            <w:pPr>
              <w:snapToGrid w:val="0"/>
              <w:contextualSpacing/>
              <w:rPr>
                <w:sz w:val="20"/>
                <w:szCs w:val="20"/>
              </w:rPr>
            </w:pPr>
            <w:r w:rsidRPr="000237BE">
              <w:rPr>
                <w:sz w:val="20"/>
                <w:szCs w:val="20"/>
              </w:rPr>
              <w:t>Габаритные размеры стойки средней: 1867*368*170.</w:t>
            </w:r>
          </w:p>
          <w:p w:rsidR="00DF154C" w:rsidRPr="000237BE" w:rsidRDefault="000237BE" w:rsidP="000237BE">
            <w:pPr>
              <w:snapToGrid w:val="0"/>
              <w:rPr>
                <w:sz w:val="20"/>
                <w:szCs w:val="20"/>
              </w:rPr>
            </w:pPr>
            <w:r w:rsidRPr="000237BE">
              <w:rPr>
                <w:sz w:val="20"/>
                <w:szCs w:val="20"/>
              </w:rPr>
              <w:t>Конец трубы, который бетонируется в землю, закрыт заглушкой пластиковой.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Pr="000237BE" w:rsidRDefault="00201284" w:rsidP="00AD308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Связь</w:t>
            </w:r>
          </w:p>
        </w:tc>
      </w:tr>
      <w:tr w:rsidR="007D6408" w:rsidTr="00CE0AC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284" w:rsidRPr="000237BE" w:rsidRDefault="00201284" w:rsidP="0020128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Связь</w:t>
            </w:r>
            <w:r w:rsidRPr="000237BE">
              <w:rPr>
                <w:sz w:val="20"/>
                <w:szCs w:val="20"/>
              </w:rPr>
              <w:t xml:space="preserve"> представляет собой сварную конструкцию из стальной трубы диаметром не менее 57 мм и толщиной стенки не менее 3 мм с </w:t>
            </w:r>
            <w:r>
              <w:rPr>
                <w:sz w:val="20"/>
                <w:szCs w:val="20"/>
              </w:rPr>
              <w:t>и приваренными по торцам</w:t>
            </w:r>
            <w:r w:rsidRPr="000237BE">
              <w:rPr>
                <w:sz w:val="20"/>
                <w:szCs w:val="20"/>
              </w:rPr>
              <w:t xml:space="preserve"> к ней </w:t>
            </w:r>
            <w:r>
              <w:rPr>
                <w:sz w:val="20"/>
                <w:szCs w:val="20"/>
              </w:rPr>
              <w:t>накладками</w:t>
            </w:r>
            <w:r w:rsidRPr="000237BE">
              <w:rPr>
                <w:sz w:val="20"/>
                <w:szCs w:val="20"/>
              </w:rPr>
              <w:t xml:space="preserve"> из листа стали толщиной 4 мм.</w:t>
            </w:r>
          </w:p>
          <w:p w:rsidR="00201284" w:rsidRPr="000237BE" w:rsidRDefault="00201284" w:rsidP="0020128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Накладки</w:t>
            </w:r>
            <w:r w:rsidRPr="000237BE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ы</w:t>
            </w:r>
            <w:r w:rsidRPr="000237BE">
              <w:rPr>
                <w:sz w:val="20"/>
                <w:szCs w:val="20"/>
              </w:rPr>
              <w:t xml:space="preserve"> быть </w:t>
            </w:r>
            <w:r>
              <w:rPr>
                <w:sz w:val="20"/>
                <w:szCs w:val="20"/>
              </w:rPr>
              <w:t>согнуты</w:t>
            </w:r>
            <w:r w:rsidRPr="000237BE">
              <w:rPr>
                <w:sz w:val="20"/>
                <w:szCs w:val="20"/>
              </w:rPr>
              <w:t xml:space="preserve"> с радиусом 28,5 для прилегания к трубе с диаметром 57 мм.</w:t>
            </w:r>
          </w:p>
          <w:p w:rsidR="00201284" w:rsidRPr="000237BE" w:rsidRDefault="00201284" w:rsidP="00201284">
            <w:pPr>
              <w:snapToGrid w:val="0"/>
              <w:contextualSpacing/>
              <w:rPr>
                <w:sz w:val="20"/>
                <w:szCs w:val="20"/>
              </w:rPr>
            </w:pPr>
            <w:r w:rsidRPr="000237BE">
              <w:rPr>
                <w:sz w:val="20"/>
                <w:szCs w:val="20"/>
              </w:rPr>
              <w:t xml:space="preserve">Конструктивно </w:t>
            </w:r>
            <w:r>
              <w:rPr>
                <w:sz w:val="20"/>
                <w:szCs w:val="20"/>
              </w:rPr>
              <w:t xml:space="preserve">связь </w:t>
            </w:r>
            <w:r w:rsidRPr="000237BE">
              <w:rPr>
                <w:sz w:val="20"/>
                <w:szCs w:val="20"/>
              </w:rPr>
              <w:t>представляет собой согнутую трубу</w:t>
            </w:r>
            <w:r>
              <w:rPr>
                <w:sz w:val="20"/>
                <w:szCs w:val="20"/>
              </w:rPr>
              <w:t xml:space="preserve"> на 90 градусов</w:t>
            </w:r>
            <w:r w:rsidRPr="000237BE">
              <w:rPr>
                <w:sz w:val="20"/>
                <w:szCs w:val="20"/>
              </w:rPr>
              <w:t>.</w:t>
            </w:r>
          </w:p>
          <w:p w:rsidR="00DA135D" w:rsidRDefault="00201284" w:rsidP="00201284">
            <w:pPr>
              <w:snapToGrid w:val="0"/>
              <w:contextualSpacing/>
              <w:rPr>
                <w:sz w:val="20"/>
                <w:szCs w:val="20"/>
              </w:rPr>
            </w:pPr>
            <w:r w:rsidRPr="000237BE">
              <w:rPr>
                <w:sz w:val="20"/>
                <w:szCs w:val="20"/>
              </w:rPr>
              <w:t xml:space="preserve">Габаритные размеры </w:t>
            </w:r>
            <w:r>
              <w:rPr>
                <w:sz w:val="20"/>
                <w:szCs w:val="20"/>
              </w:rPr>
              <w:t>связи</w:t>
            </w:r>
            <w:r w:rsidRPr="000237BE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930*981*170</w:t>
            </w:r>
            <w:r w:rsidRPr="000237BE">
              <w:rPr>
                <w:sz w:val="20"/>
                <w:szCs w:val="20"/>
              </w:rPr>
              <w:t>.</w:t>
            </w:r>
          </w:p>
        </w:tc>
      </w:tr>
      <w:tr w:rsidR="00CE0AC0" w:rsidTr="001B04A8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E0AC0" w:rsidRDefault="00CE0AC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0AC0" w:rsidRDefault="00CE0AC0" w:rsidP="00CE0A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</w:t>
            </w:r>
          </w:p>
        </w:tc>
      </w:tr>
      <w:tr w:rsidR="00CE0AC0" w:rsidTr="00CE0AC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E0AC0" w:rsidRDefault="00CE0AC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AC0" w:rsidRDefault="00CE0AC0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0AC0" w:rsidRDefault="00021651" w:rsidP="005963D4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Синтетическая нить</w:t>
            </w:r>
            <w:r w:rsidR="00660714">
              <w:rPr>
                <w:sz w:val="20"/>
                <w:szCs w:val="20"/>
              </w:rPr>
              <w:t>.</w:t>
            </w:r>
          </w:p>
        </w:tc>
      </w:tr>
    </w:tbl>
    <w:p w:rsidR="00FD00F7" w:rsidRDefault="00FD00F7">
      <w:bookmarkStart w:id="0" w:name="_GoBack"/>
      <w:bookmarkEnd w:id="0"/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3764"/>
    <w:rsid w:val="00021651"/>
    <w:rsid w:val="000237BE"/>
    <w:rsid w:val="000302A1"/>
    <w:rsid w:val="00034632"/>
    <w:rsid w:val="00036969"/>
    <w:rsid w:val="00036C78"/>
    <w:rsid w:val="00051847"/>
    <w:rsid w:val="00067B42"/>
    <w:rsid w:val="00086B74"/>
    <w:rsid w:val="000A78CD"/>
    <w:rsid w:val="000B3D05"/>
    <w:rsid w:val="000B49D1"/>
    <w:rsid w:val="000C5D58"/>
    <w:rsid w:val="000D57F3"/>
    <w:rsid w:val="000E2139"/>
    <w:rsid w:val="000F54DF"/>
    <w:rsid w:val="00101126"/>
    <w:rsid w:val="00111C8D"/>
    <w:rsid w:val="00115A5E"/>
    <w:rsid w:val="00122100"/>
    <w:rsid w:val="00192EF7"/>
    <w:rsid w:val="00201284"/>
    <w:rsid w:val="00250C06"/>
    <w:rsid w:val="00253B6D"/>
    <w:rsid w:val="0029008D"/>
    <w:rsid w:val="002A2CE4"/>
    <w:rsid w:val="003134B7"/>
    <w:rsid w:val="003158C7"/>
    <w:rsid w:val="00406E80"/>
    <w:rsid w:val="004532C3"/>
    <w:rsid w:val="00472FEF"/>
    <w:rsid w:val="0047549D"/>
    <w:rsid w:val="004805BD"/>
    <w:rsid w:val="00483763"/>
    <w:rsid w:val="004D4FC1"/>
    <w:rsid w:val="005142F2"/>
    <w:rsid w:val="0056426A"/>
    <w:rsid w:val="00592895"/>
    <w:rsid w:val="00593597"/>
    <w:rsid w:val="005963D4"/>
    <w:rsid w:val="005A6A51"/>
    <w:rsid w:val="00645D5B"/>
    <w:rsid w:val="00653E56"/>
    <w:rsid w:val="00660714"/>
    <w:rsid w:val="00691488"/>
    <w:rsid w:val="006933B9"/>
    <w:rsid w:val="006C1041"/>
    <w:rsid w:val="006E3C01"/>
    <w:rsid w:val="006E3DE3"/>
    <w:rsid w:val="006E4A58"/>
    <w:rsid w:val="00703C4F"/>
    <w:rsid w:val="007117E4"/>
    <w:rsid w:val="0072280F"/>
    <w:rsid w:val="00762284"/>
    <w:rsid w:val="00782137"/>
    <w:rsid w:val="00784F6E"/>
    <w:rsid w:val="007948E7"/>
    <w:rsid w:val="007C4912"/>
    <w:rsid w:val="007D6408"/>
    <w:rsid w:val="00814F75"/>
    <w:rsid w:val="008224BD"/>
    <w:rsid w:val="008574C2"/>
    <w:rsid w:val="008735B1"/>
    <w:rsid w:val="008C4118"/>
    <w:rsid w:val="008F0B50"/>
    <w:rsid w:val="00914ECD"/>
    <w:rsid w:val="009A066F"/>
    <w:rsid w:val="009B43FE"/>
    <w:rsid w:val="009B7749"/>
    <w:rsid w:val="009D73CD"/>
    <w:rsid w:val="00A458FB"/>
    <w:rsid w:val="00A63D2E"/>
    <w:rsid w:val="00A6493F"/>
    <w:rsid w:val="00A826B0"/>
    <w:rsid w:val="00A92E30"/>
    <w:rsid w:val="00A95E85"/>
    <w:rsid w:val="00AC67BC"/>
    <w:rsid w:val="00AD3089"/>
    <w:rsid w:val="00B1618B"/>
    <w:rsid w:val="00B30253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531CB"/>
    <w:rsid w:val="00C87F31"/>
    <w:rsid w:val="00CB0E31"/>
    <w:rsid w:val="00CB58D5"/>
    <w:rsid w:val="00CE0AC0"/>
    <w:rsid w:val="00CF6C49"/>
    <w:rsid w:val="00D04D60"/>
    <w:rsid w:val="00D22B18"/>
    <w:rsid w:val="00D25E60"/>
    <w:rsid w:val="00D37ED4"/>
    <w:rsid w:val="00D4186D"/>
    <w:rsid w:val="00D85D43"/>
    <w:rsid w:val="00DA135D"/>
    <w:rsid w:val="00DB0FFF"/>
    <w:rsid w:val="00DC4C56"/>
    <w:rsid w:val="00DD2C86"/>
    <w:rsid w:val="00DE52A8"/>
    <w:rsid w:val="00DF154C"/>
    <w:rsid w:val="00E27017"/>
    <w:rsid w:val="00E6319A"/>
    <w:rsid w:val="00E650F3"/>
    <w:rsid w:val="00E94843"/>
    <w:rsid w:val="00EA1115"/>
    <w:rsid w:val="00EA4216"/>
    <w:rsid w:val="00EB2048"/>
    <w:rsid w:val="00EE2FA5"/>
    <w:rsid w:val="00EF7ECF"/>
    <w:rsid w:val="00F03328"/>
    <w:rsid w:val="00F32E10"/>
    <w:rsid w:val="00F54488"/>
    <w:rsid w:val="00F5513E"/>
    <w:rsid w:val="00F8374C"/>
    <w:rsid w:val="00FA1968"/>
    <w:rsid w:val="00FA54DE"/>
    <w:rsid w:val="00FA743B"/>
    <w:rsid w:val="00FB7DD8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2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80</cp:revision>
  <dcterms:created xsi:type="dcterms:W3CDTF">2018-11-17T04:30:00Z</dcterms:created>
  <dcterms:modified xsi:type="dcterms:W3CDTF">2024-09-03T09:48:00Z</dcterms:modified>
</cp:coreProperties>
</file>