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354216" w:rsidTr="00354216">
        <w:tc>
          <w:tcPr>
            <w:tcW w:w="541" w:type="dxa"/>
            <w:tcBorders>
              <w:top w:val="single" w:sz="4" w:space="0" w:color="000000"/>
              <w:left w:val="single" w:sz="4" w:space="0" w:color="000000"/>
              <w:bottom w:val="single" w:sz="4" w:space="0" w:color="000000"/>
            </w:tcBorders>
            <w:shd w:val="clear" w:color="auto" w:fill="auto"/>
          </w:tcPr>
          <w:p w:rsidR="00354216" w:rsidRDefault="0035421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Default="00354216" w:rsidP="00BD3657">
            <w:pPr>
              <w:jc w:val="center"/>
            </w:pPr>
            <w:r>
              <w:rPr>
                <w:bCs/>
                <w:sz w:val="20"/>
                <w:szCs w:val="20"/>
              </w:rPr>
              <w:t>Наименование показателя, технического, функционального параметра, ед. изм. Показателя</w:t>
            </w:r>
          </w:p>
        </w:tc>
      </w:tr>
      <w:tr w:rsidR="00354216" w:rsidTr="0035421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354216" w:rsidRDefault="0035421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354216" w:rsidRDefault="00354216" w:rsidP="003158C7">
            <w:pPr>
              <w:snapToGrid w:val="0"/>
              <w:ind w:firstLine="34"/>
              <w:contextualSpacing/>
              <w:rPr>
                <w:sz w:val="20"/>
                <w:szCs w:val="20"/>
              </w:rPr>
            </w:pPr>
            <w:r>
              <w:rPr>
                <w:sz w:val="20"/>
                <w:szCs w:val="20"/>
              </w:rPr>
              <w:t>Детский игровой комплекс</w:t>
            </w:r>
          </w:p>
          <w:p w:rsidR="00354216" w:rsidRDefault="00E978EA"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5.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E978EA">
            <w:pPr>
              <w:ind w:firstLine="142"/>
              <w:rPr>
                <w:sz w:val="20"/>
                <w:szCs w:val="20"/>
              </w:rPr>
            </w:pPr>
            <w:bookmarkStart w:id="0" w:name="_GoBack"/>
            <w:bookmarkEnd w:id="0"/>
          </w:p>
        </w:tc>
      </w:tr>
      <w:tr w:rsidR="00354216" w:rsidTr="00354216">
        <w:trPr>
          <w:trHeight w:val="268"/>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3158C7">
            <w:pPr>
              <w:snapToGrid w:val="0"/>
              <w:ind w:firstLine="34"/>
              <w:contextualSpacing/>
              <w:rPr>
                <w:sz w:val="20"/>
                <w:szCs w:val="20"/>
              </w:rPr>
            </w:pPr>
            <w:r>
              <w:rPr>
                <w:sz w:val="20"/>
                <w:szCs w:val="20"/>
              </w:rPr>
              <w:t>Внешние размеры</w:t>
            </w:r>
          </w:p>
        </w:tc>
      </w:tr>
      <w:tr w:rsidR="00354216" w:rsidTr="00354216">
        <w:trPr>
          <w:trHeight w:val="272"/>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625859" w:rsidRDefault="0035421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EE18C0">
            <w:pPr>
              <w:snapToGrid w:val="0"/>
              <w:ind w:firstLine="34"/>
              <w:contextualSpacing/>
              <w:jc w:val="center"/>
              <w:rPr>
                <w:sz w:val="20"/>
                <w:szCs w:val="20"/>
              </w:rPr>
            </w:pPr>
            <w:r>
              <w:rPr>
                <w:sz w:val="20"/>
                <w:szCs w:val="20"/>
              </w:rPr>
              <w:t>4252</w:t>
            </w:r>
          </w:p>
        </w:tc>
      </w:tr>
      <w:tr w:rsidR="00354216" w:rsidTr="00354216">
        <w:trPr>
          <w:trHeight w:val="200"/>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3158C7" w:rsidRDefault="0035421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625859">
            <w:pPr>
              <w:snapToGrid w:val="0"/>
              <w:ind w:firstLine="34"/>
              <w:contextualSpacing/>
              <w:jc w:val="center"/>
              <w:rPr>
                <w:sz w:val="20"/>
                <w:szCs w:val="20"/>
              </w:rPr>
            </w:pPr>
            <w:r>
              <w:rPr>
                <w:sz w:val="20"/>
                <w:szCs w:val="20"/>
              </w:rPr>
              <w:t>2268</w:t>
            </w:r>
          </w:p>
        </w:tc>
      </w:tr>
      <w:tr w:rsidR="00354216" w:rsidTr="00354216">
        <w:trPr>
          <w:trHeight w:val="245"/>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3158C7" w:rsidRDefault="0035421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625859">
            <w:pPr>
              <w:snapToGrid w:val="0"/>
              <w:ind w:firstLine="34"/>
              <w:contextualSpacing/>
              <w:jc w:val="center"/>
              <w:rPr>
                <w:sz w:val="20"/>
                <w:szCs w:val="20"/>
              </w:rPr>
            </w:pPr>
            <w:r>
              <w:rPr>
                <w:sz w:val="20"/>
                <w:szCs w:val="20"/>
              </w:rPr>
              <w:t>1440</w:t>
            </w:r>
          </w:p>
        </w:tc>
      </w:tr>
      <w:tr w:rsidR="00354216" w:rsidTr="00354216">
        <w:trPr>
          <w:trHeight w:val="180"/>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625859">
            <w:pPr>
              <w:snapToGrid w:val="0"/>
              <w:ind w:firstLine="34"/>
              <w:contextualSpacing/>
              <w:jc w:val="center"/>
              <w:rPr>
                <w:sz w:val="20"/>
                <w:szCs w:val="20"/>
              </w:rPr>
            </w:pPr>
            <w:r>
              <w:rPr>
                <w:sz w:val="20"/>
                <w:szCs w:val="20"/>
              </w:rPr>
              <w:t>Комплектация</w:t>
            </w:r>
          </w:p>
        </w:tc>
      </w:tr>
      <w:tr w:rsidR="00354216" w:rsidTr="00354216">
        <w:trPr>
          <w:trHeight w:val="85"/>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3158C7" w:rsidRDefault="00354216" w:rsidP="003158C7">
            <w:pPr>
              <w:snapToGrid w:val="0"/>
              <w:ind w:firstLine="34"/>
              <w:contextualSpacing/>
              <w:rPr>
                <w:sz w:val="20"/>
                <w:szCs w:val="20"/>
              </w:rPr>
            </w:pPr>
            <w:r>
              <w:rPr>
                <w:bCs/>
                <w:sz w:val="20"/>
                <w:szCs w:val="20"/>
              </w:rPr>
              <w:t>Гофрированная труба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3158C7">
            <w:pPr>
              <w:snapToGrid w:val="0"/>
              <w:ind w:firstLine="34"/>
              <w:contextualSpacing/>
              <w:jc w:val="center"/>
              <w:rPr>
                <w:sz w:val="20"/>
                <w:szCs w:val="20"/>
              </w:rPr>
            </w:pPr>
            <w:r>
              <w:rPr>
                <w:sz w:val="20"/>
                <w:szCs w:val="20"/>
              </w:rPr>
              <w:t>2</w:t>
            </w:r>
          </w:p>
        </w:tc>
      </w:tr>
      <w:tr w:rsidR="00354216" w:rsidTr="00354216">
        <w:trPr>
          <w:trHeight w:val="85"/>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Default="00354216"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Default="00354216" w:rsidP="003158C7">
            <w:pPr>
              <w:snapToGrid w:val="0"/>
              <w:ind w:firstLine="34"/>
              <w:contextualSpacing/>
              <w:jc w:val="center"/>
              <w:rPr>
                <w:sz w:val="20"/>
                <w:szCs w:val="20"/>
              </w:rPr>
            </w:pPr>
            <w:r>
              <w:rPr>
                <w:sz w:val="20"/>
                <w:szCs w:val="20"/>
              </w:rPr>
              <w:t>6</w:t>
            </w:r>
          </w:p>
        </w:tc>
      </w:tr>
      <w:tr w:rsidR="00354216" w:rsidTr="00354216">
        <w:trPr>
          <w:trHeight w:val="130"/>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3158C7" w:rsidRDefault="00354216" w:rsidP="003158C7">
            <w:pPr>
              <w:snapToGrid w:val="0"/>
              <w:ind w:firstLine="34"/>
              <w:contextualSpacing/>
              <w:rPr>
                <w:sz w:val="20"/>
                <w:szCs w:val="20"/>
              </w:rPr>
            </w:pPr>
            <w:r>
              <w:rPr>
                <w:bCs/>
                <w:sz w:val="20"/>
                <w:szCs w:val="20"/>
              </w:rPr>
              <w:t>Элемент шестигранный игровой с глухой верхней панелью,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3158C7">
            <w:pPr>
              <w:snapToGrid w:val="0"/>
              <w:ind w:firstLine="34"/>
              <w:contextualSpacing/>
              <w:jc w:val="center"/>
              <w:rPr>
                <w:sz w:val="20"/>
                <w:szCs w:val="20"/>
              </w:rPr>
            </w:pPr>
            <w:r>
              <w:rPr>
                <w:sz w:val="20"/>
                <w:szCs w:val="20"/>
              </w:rPr>
              <w:t>4</w:t>
            </w:r>
          </w:p>
        </w:tc>
      </w:tr>
      <w:tr w:rsidR="00354216" w:rsidTr="00354216">
        <w:trPr>
          <w:trHeight w:val="130"/>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54216" w:rsidRPr="003158C7" w:rsidRDefault="00354216"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54216" w:rsidRPr="003158C7" w:rsidRDefault="00354216" w:rsidP="00EE18C0">
            <w:pPr>
              <w:snapToGrid w:val="0"/>
              <w:ind w:firstLine="34"/>
              <w:contextualSpacing/>
              <w:jc w:val="center"/>
              <w:rPr>
                <w:sz w:val="20"/>
                <w:szCs w:val="20"/>
              </w:rPr>
            </w:pPr>
            <w:r>
              <w:rPr>
                <w:sz w:val="20"/>
                <w:szCs w:val="20"/>
              </w:rPr>
              <w:t>24</w:t>
            </w:r>
          </w:p>
        </w:tc>
      </w:tr>
      <w:tr w:rsidR="00354216" w:rsidTr="00354216">
        <w:trPr>
          <w:trHeight w:val="3759"/>
        </w:trPr>
        <w:tc>
          <w:tcPr>
            <w:tcW w:w="541" w:type="dxa"/>
            <w:vMerge/>
            <w:tcBorders>
              <w:top w:val="single" w:sz="4" w:space="0" w:color="000000"/>
              <w:left w:val="single" w:sz="4" w:space="0" w:color="000000"/>
              <w:bottom w:val="single" w:sz="4" w:space="0" w:color="000000"/>
            </w:tcBorders>
            <w:shd w:val="clear" w:color="auto" w:fill="auto"/>
          </w:tcPr>
          <w:p w:rsidR="00354216" w:rsidRDefault="00354216"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54216" w:rsidRDefault="00354216"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354216" w:rsidRPr="003158C7" w:rsidRDefault="00354216"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354216" w:rsidRDefault="00354216"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354216" w:rsidRDefault="00354216"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354216" w:rsidRPr="009D73CD" w:rsidRDefault="00354216"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354216" w:rsidRPr="009D73CD" w:rsidRDefault="00354216"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354216" w:rsidRDefault="00354216" w:rsidP="00EE18C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354216" w:rsidRPr="00D4186D" w:rsidRDefault="00354216" w:rsidP="00A56848">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354216" w:rsidTr="00354216">
        <w:trPr>
          <w:trHeight w:val="1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EE18C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034632" w:rsidRDefault="00354216" w:rsidP="00EE18C0">
            <w:pPr>
              <w:snapToGrid w:val="0"/>
              <w:ind w:firstLine="34"/>
              <w:contextualSpacing/>
              <w:jc w:val="center"/>
              <w:rPr>
                <w:bCs/>
                <w:sz w:val="20"/>
                <w:szCs w:val="20"/>
              </w:rPr>
            </w:pPr>
            <w:r>
              <w:rPr>
                <w:bCs/>
                <w:sz w:val="20"/>
                <w:szCs w:val="20"/>
              </w:rPr>
              <w:t>Гофрированная труба</w:t>
            </w:r>
          </w:p>
        </w:tc>
      </w:tr>
      <w:tr w:rsidR="00354216" w:rsidTr="00354216">
        <w:trPr>
          <w:trHeight w:val="1125"/>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Pr="00034632" w:rsidRDefault="00354216" w:rsidP="00EE18C0">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2C35A0" w:rsidRDefault="00354216" w:rsidP="00EE18C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w:t>
            </w:r>
          </w:p>
        </w:tc>
      </w:tr>
      <w:tr w:rsidR="00354216" w:rsidTr="00354216">
        <w:trPr>
          <w:trHeight w:val="56"/>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Pr="00034632" w:rsidRDefault="00354216"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4062AC" w:rsidRDefault="00354216" w:rsidP="00E13F2F">
            <w:pPr>
              <w:snapToGrid w:val="0"/>
              <w:ind w:firstLine="34"/>
              <w:contextualSpacing/>
              <w:jc w:val="center"/>
              <w:rPr>
                <w:bCs/>
                <w:sz w:val="20"/>
                <w:szCs w:val="20"/>
              </w:rPr>
            </w:pPr>
            <w:r>
              <w:rPr>
                <w:bCs/>
                <w:sz w:val="20"/>
                <w:szCs w:val="20"/>
              </w:rPr>
              <w:t>Элемент шестигранный игровой</w:t>
            </w:r>
          </w:p>
        </w:tc>
      </w:tr>
      <w:tr w:rsidR="00354216" w:rsidTr="00354216">
        <w:trPr>
          <w:trHeight w:val="8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Pr="00034632" w:rsidRDefault="00354216"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Default="00354216"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354216" w:rsidRDefault="00354216" w:rsidP="002C35A0">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Шестиугольные отверстия в комплексах расположены «снаружи». Внутренние панели комплексов, которые обращены друг к другу имеют отверстия по центру панели диаметром 590 мм. </w:t>
            </w:r>
          </w:p>
          <w:p w:rsidR="00354216" w:rsidRDefault="00354216"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354216" w:rsidRPr="00E650F3" w:rsidRDefault="00354216" w:rsidP="00A65B18">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354216" w:rsidTr="00354216">
        <w:trPr>
          <w:trHeight w:val="1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E650F3" w:rsidRDefault="00354216" w:rsidP="00E13F2F">
            <w:pPr>
              <w:snapToGrid w:val="0"/>
              <w:ind w:left="57" w:right="57" w:firstLine="57"/>
              <w:jc w:val="center"/>
              <w:rPr>
                <w:sz w:val="20"/>
                <w:szCs w:val="20"/>
              </w:rPr>
            </w:pPr>
            <w:r>
              <w:rPr>
                <w:bCs/>
                <w:sz w:val="20"/>
                <w:szCs w:val="20"/>
              </w:rPr>
              <w:t>Элемент шестигранный игровой с глухой верхней панелью</w:t>
            </w:r>
          </w:p>
        </w:tc>
      </w:tr>
      <w:tr w:rsidR="00354216" w:rsidTr="00354216">
        <w:trPr>
          <w:trHeight w:val="1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Default="00354216" w:rsidP="00A65B18">
            <w:pPr>
              <w:snapToGrid w:val="0"/>
              <w:ind w:firstLine="34"/>
              <w:contextualSpacing/>
              <w:rPr>
                <w:sz w:val="20"/>
                <w:szCs w:val="20"/>
              </w:rPr>
            </w:pPr>
            <w:r>
              <w:rPr>
                <w:sz w:val="20"/>
                <w:szCs w:val="20"/>
              </w:rPr>
              <w:t xml:space="preserve">Элемент шестигранный игровой представляет собой конструкцию из </w:t>
            </w:r>
            <w:r>
              <w:rPr>
                <w:sz w:val="20"/>
                <w:szCs w:val="20"/>
              </w:rPr>
              <w:lastRenderedPageBreak/>
              <w:t>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w:t>
            </w:r>
          </w:p>
          <w:p w:rsidR="00354216" w:rsidRDefault="00354216" w:rsidP="00A65B18">
            <w:pPr>
              <w:snapToGrid w:val="0"/>
              <w:ind w:firstLine="34"/>
              <w:contextualSpacing/>
              <w:rPr>
                <w:sz w:val="20"/>
                <w:szCs w:val="20"/>
              </w:rPr>
            </w:pPr>
            <w:r>
              <w:rPr>
                <w:sz w:val="20"/>
                <w:szCs w:val="20"/>
              </w:rPr>
              <w:t>Также две верхние панели выполнены в виде глухого прямоугольника без отверстия, габаритами 518х600 мм.</w:t>
            </w:r>
          </w:p>
          <w:p w:rsidR="00354216" w:rsidRDefault="00354216" w:rsidP="00A65B18">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354216" w:rsidRDefault="00354216" w:rsidP="00A65B18">
            <w:pPr>
              <w:snapToGrid w:val="0"/>
              <w:ind w:firstLine="34"/>
              <w:contextualSpacing/>
              <w:rPr>
                <w:sz w:val="20"/>
                <w:szCs w:val="20"/>
              </w:rPr>
            </w:pPr>
            <w:r>
              <w:rPr>
                <w:sz w:val="20"/>
                <w:szCs w:val="20"/>
              </w:rPr>
              <w:t>Шестиугольные отверстия в комплексах расположены «снаружи». Внутренние панели комплексов, которые обращены друг к другу имеют отверстия по центру панели диаметром 590 мм.</w:t>
            </w:r>
          </w:p>
          <w:p w:rsidR="00354216" w:rsidRDefault="00354216"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354216" w:rsidRPr="0029008D" w:rsidRDefault="00354216" w:rsidP="00A65B18">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354216" w:rsidTr="00354216">
        <w:trPr>
          <w:trHeight w:val="1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EE2FA5" w:rsidRDefault="00354216" w:rsidP="00E13F2F">
            <w:pPr>
              <w:snapToGrid w:val="0"/>
              <w:ind w:firstLine="34"/>
              <w:contextualSpacing/>
              <w:jc w:val="center"/>
              <w:rPr>
                <w:sz w:val="20"/>
                <w:szCs w:val="20"/>
              </w:rPr>
            </w:pPr>
            <w:proofErr w:type="spellStart"/>
            <w:r>
              <w:rPr>
                <w:sz w:val="20"/>
                <w:szCs w:val="20"/>
              </w:rPr>
              <w:t>Грунтозацеп</w:t>
            </w:r>
            <w:proofErr w:type="spellEnd"/>
          </w:p>
        </w:tc>
      </w:tr>
      <w:tr w:rsidR="00354216" w:rsidTr="00354216">
        <w:trPr>
          <w:trHeight w:val="131"/>
        </w:trPr>
        <w:tc>
          <w:tcPr>
            <w:tcW w:w="541" w:type="dxa"/>
            <w:tcBorders>
              <w:top w:val="single" w:sz="4" w:space="0" w:color="000000"/>
              <w:left w:val="single" w:sz="4" w:space="0" w:color="000000"/>
              <w:bottom w:val="single" w:sz="4" w:space="0" w:color="000000"/>
            </w:tcBorders>
            <w:shd w:val="clear" w:color="auto" w:fill="auto"/>
          </w:tcPr>
          <w:p w:rsidR="00354216" w:rsidRDefault="00354216"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54216" w:rsidRDefault="00354216"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54216" w:rsidRPr="00EE2FA5" w:rsidRDefault="00354216"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17587"/>
    <w:rsid w:val="00196928"/>
    <w:rsid w:val="0029008D"/>
    <w:rsid w:val="002A2CE4"/>
    <w:rsid w:val="002C35A0"/>
    <w:rsid w:val="003158C7"/>
    <w:rsid w:val="00354216"/>
    <w:rsid w:val="004062A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B7749"/>
    <w:rsid w:val="009D73CD"/>
    <w:rsid w:val="00A56848"/>
    <w:rsid w:val="00A65B18"/>
    <w:rsid w:val="00A826B0"/>
    <w:rsid w:val="00A95E85"/>
    <w:rsid w:val="00AC67BC"/>
    <w:rsid w:val="00B1618B"/>
    <w:rsid w:val="00B3118E"/>
    <w:rsid w:val="00B60488"/>
    <w:rsid w:val="00B75FC9"/>
    <w:rsid w:val="00B80CE8"/>
    <w:rsid w:val="00BB386E"/>
    <w:rsid w:val="00BD4AE6"/>
    <w:rsid w:val="00BE0CC3"/>
    <w:rsid w:val="00C27A18"/>
    <w:rsid w:val="00CB58D5"/>
    <w:rsid w:val="00CF6C49"/>
    <w:rsid w:val="00D4186D"/>
    <w:rsid w:val="00DD2C86"/>
    <w:rsid w:val="00DE52A8"/>
    <w:rsid w:val="00E13F2F"/>
    <w:rsid w:val="00E27017"/>
    <w:rsid w:val="00E61497"/>
    <w:rsid w:val="00E6319A"/>
    <w:rsid w:val="00E650F3"/>
    <w:rsid w:val="00E80618"/>
    <w:rsid w:val="00E94843"/>
    <w:rsid w:val="00E978EA"/>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2</Pages>
  <Words>729</Words>
  <Characters>4161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35</cp:revision>
  <dcterms:created xsi:type="dcterms:W3CDTF">2018-11-17T04:30:00Z</dcterms:created>
  <dcterms:modified xsi:type="dcterms:W3CDTF">2021-01-26T08:53:00Z</dcterms:modified>
</cp:coreProperties>
</file>