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562F6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562F6B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3D7C1A" wp14:editId="3DCED9F9">
                  <wp:extent cx="1144988" cy="1004286"/>
                  <wp:effectExtent l="0" t="0" r="0" b="5715"/>
                  <wp:docPr id="859" name="Рисунок 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" name="Рисунок 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1154444" cy="101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FF0965" w:rsidP="000D2DF4">
            <w:pPr>
              <w:jc w:val="center"/>
            </w:pPr>
            <w:r>
              <w:rPr>
                <w:bCs/>
                <w:sz w:val="20"/>
                <w:szCs w:val="20"/>
              </w:rPr>
              <w:t>282</w:t>
            </w:r>
            <w:r w:rsidR="00B71600">
              <w:rPr>
                <w:bCs/>
                <w:sz w:val="20"/>
                <w:szCs w:val="20"/>
              </w:rPr>
              <w:t>5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1B1AF5">
              <w:rPr>
                <w:bCs/>
                <w:color w:val="000000"/>
                <w:sz w:val="20"/>
                <w:szCs w:val="20"/>
              </w:rPr>
              <w:t>472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1B1AF5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  <w:bookmarkStart w:id="0" w:name="_GoBack"/>
            <w:bookmarkEnd w:id="0"/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1E0CF6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1E0CF6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E20FBB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</w:t>
            </w:r>
            <w:r w:rsidR="00E20FBB">
              <w:rPr>
                <w:sz w:val="20"/>
                <w:szCs w:val="20"/>
              </w:rPr>
              <w:t xml:space="preserve">Цепь должна быть покрыта </w:t>
            </w:r>
            <w:proofErr w:type="spellStart"/>
            <w:r w:rsidR="00E20FBB">
              <w:rPr>
                <w:sz w:val="20"/>
                <w:szCs w:val="20"/>
              </w:rPr>
              <w:t>термоусадкой</w:t>
            </w:r>
            <w:proofErr w:type="spellEnd"/>
            <w:r w:rsidR="00E20FBB">
              <w:rPr>
                <w:sz w:val="20"/>
                <w:szCs w:val="20"/>
              </w:rPr>
              <w:t xml:space="preserve">  не менее 400мм начиная от нижнего края. </w:t>
            </w:r>
            <w:r w:rsidRPr="00E66723">
              <w:rPr>
                <w:sz w:val="20"/>
                <w:szCs w:val="20"/>
              </w:rPr>
              <w:t xml:space="preserve">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814" w:rsidRDefault="000D2DF4" w:rsidP="003B140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920BA2">
              <w:rPr>
                <w:sz w:val="20"/>
                <w:szCs w:val="20"/>
              </w:rPr>
              <w:t>98</w:t>
            </w:r>
            <w:r w:rsidR="003B1403">
              <w:rPr>
                <w:sz w:val="20"/>
                <w:szCs w:val="20"/>
              </w:rPr>
              <w:t>3</w:t>
            </w:r>
            <w:r w:rsidR="00B73814">
              <w:rPr>
                <w:sz w:val="20"/>
                <w:szCs w:val="20"/>
              </w:rPr>
              <w:t xml:space="preserve">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3B1403" w:rsidRPr="003B1403" w:rsidRDefault="003B1403" w:rsidP="003B140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Нижний торец стойки закрыт пластиковой заглушкой.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711E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F3619F">
              <w:rPr>
                <w:color w:val="000000"/>
                <w:sz w:val="20"/>
                <w:szCs w:val="20"/>
              </w:rPr>
              <w:t>2800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</w:t>
            </w:r>
            <w:r w:rsidR="003B1403">
              <w:rPr>
                <w:bCs/>
                <w:sz w:val="20"/>
                <w:szCs w:val="20"/>
              </w:rPr>
              <w:t xml:space="preserve"> узел</w:t>
            </w:r>
            <w:r w:rsidRPr="00840A86">
              <w:rPr>
                <w:bCs/>
                <w:sz w:val="20"/>
                <w:szCs w:val="20"/>
              </w:rPr>
              <w:t xml:space="preserve">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</w:t>
            </w:r>
            <w:r w:rsidRPr="00840A86">
              <w:rPr>
                <w:bCs/>
                <w:sz w:val="20"/>
                <w:szCs w:val="20"/>
              </w:rPr>
              <w:lastRenderedPageBreak/>
              <w:t>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B42BB1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Ц</w:t>
            </w:r>
            <w:r w:rsidRPr="00274270">
              <w:rPr>
                <w:color w:val="FF0000"/>
                <w:sz w:val="20"/>
                <w:szCs w:val="20"/>
              </w:rPr>
              <w:t>епь должна быть сварная короткозвенная из</w:t>
            </w:r>
            <w:r>
              <w:rPr>
                <w:color w:val="FF0000"/>
                <w:sz w:val="20"/>
                <w:szCs w:val="20"/>
              </w:rPr>
              <w:t xml:space="preserve"> оцинкованной стали категории А1</w:t>
            </w:r>
            <w:r w:rsidRPr="00274270">
              <w:rPr>
                <w:color w:val="FF0000"/>
                <w:sz w:val="20"/>
                <w:szCs w:val="20"/>
              </w:rPr>
              <w:t>, изготовленная м</w:t>
            </w:r>
            <w:r>
              <w:rPr>
                <w:color w:val="FF0000"/>
                <w:sz w:val="20"/>
                <w:szCs w:val="20"/>
              </w:rPr>
              <w:t>етодом контактной электросварки</w:t>
            </w:r>
            <w:r w:rsidRPr="00AF5BED">
              <w:rPr>
                <w:color w:val="FF0000"/>
                <w:sz w:val="20"/>
                <w:szCs w:val="20"/>
              </w:rPr>
              <w:t>.</w:t>
            </w:r>
            <w:r w:rsidRPr="00274270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Толщина</w:t>
            </w:r>
            <w:r w:rsidRPr="00274270">
              <w:rPr>
                <w:color w:val="FF0000"/>
                <w:sz w:val="20"/>
                <w:szCs w:val="20"/>
              </w:rPr>
              <w:t xml:space="preserve"> звена не менее 6 мм.</w:t>
            </w:r>
            <w:r w:rsidRPr="0060385A">
              <w:rPr>
                <w:sz w:val="20"/>
                <w:szCs w:val="20"/>
              </w:rPr>
              <w:t xml:space="preserve"> </w:t>
            </w:r>
            <w:r w:rsidR="00840A86" w:rsidRPr="009C793C">
              <w:rPr>
                <w:bCs/>
                <w:sz w:val="20"/>
                <w:szCs w:val="20"/>
              </w:rPr>
              <w:t xml:space="preserve"> На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="00840A86"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="00840A86"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8D6511">
              <w:rPr>
                <w:bCs/>
                <w:sz w:val="20"/>
                <w:szCs w:val="20"/>
              </w:rPr>
              <w:t>360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9C793C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</w:t>
            </w:r>
            <w:r w:rsidR="008B4859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0х</w:t>
            </w:r>
            <w:r w:rsidR="008B4859">
              <w:rPr>
                <w:bCs/>
                <w:sz w:val="20"/>
                <w:szCs w:val="20"/>
              </w:rPr>
              <w:t>180</w:t>
            </w:r>
            <w:r>
              <w:rPr>
                <w:bCs/>
                <w:sz w:val="20"/>
                <w:szCs w:val="20"/>
              </w:rPr>
              <w:t>х</w:t>
            </w:r>
            <w:r w:rsidR="008B4859">
              <w:rPr>
                <w:bCs/>
                <w:sz w:val="20"/>
                <w:szCs w:val="20"/>
              </w:rPr>
              <w:t>40</w:t>
            </w:r>
            <w:r>
              <w:rPr>
                <w:bCs/>
                <w:sz w:val="20"/>
                <w:szCs w:val="20"/>
              </w:rPr>
              <w:t xml:space="preserve">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</w:t>
            </w:r>
            <w:r w:rsidR="008B4859">
              <w:rPr>
                <w:bCs/>
                <w:sz w:val="20"/>
                <w:szCs w:val="20"/>
              </w:rPr>
              <w:t xml:space="preserve"> и рельефным узором.  Конструкция имеет выгнутую форму, что способствует удалению влаги с сиденья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A3492"/>
    <w:rsid w:val="000D2DF4"/>
    <w:rsid w:val="00110197"/>
    <w:rsid w:val="00141B81"/>
    <w:rsid w:val="001A1172"/>
    <w:rsid w:val="001B1AF5"/>
    <w:rsid w:val="001C7AD5"/>
    <w:rsid w:val="001E0CF6"/>
    <w:rsid w:val="00214CBA"/>
    <w:rsid w:val="00286600"/>
    <w:rsid w:val="003B1403"/>
    <w:rsid w:val="004F76CE"/>
    <w:rsid w:val="00546E68"/>
    <w:rsid w:val="00562F6B"/>
    <w:rsid w:val="00577025"/>
    <w:rsid w:val="005866FB"/>
    <w:rsid w:val="005932AA"/>
    <w:rsid w:val="00605D5E"/>
    <w:rsid w:val="007721E2"/>
    <w:rsid w:val="00840A86"/>
    <w:rsid w:val="008711E4"/>
    <w:rsid w:val="008B4859"/>
    <w:rsid w:val="008D6511"/>
    <w:rsid w:val="00920BA2"/>
    <w:rsid w:val="009C793C"/>
    <w:rsid w:val="00A826B0"/>
    <w:rsid w:val="00B42BB1"/>
    <w:rsid w:val="00B60488"/>
    <w:rsid w:val="00B71600"/>
    <w:rsid w:val="00B73814"/>
    <w:rsid w:val="00BD615B"/>
    <w:rsid w:val="00CB529F"/>
    <w:rsid w:val="00D4186D"/>
    <w:rsid w:val="00DA38EB"/>
    <w:rsid w:val="00E20FBB"/>
    <w:rsid w:val="00E66723"/>
    <w:rsid w:val="00E71631"/>
    <w:rsid w:val="00E846D8"/>
    <w:rsid w:val="00F3619F"/>
    <w:rsid w:val="00F61912"/>
    <w:rsid w:val="00FD00F7"/>
    <w:rsid w:val="00FF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3CEE67-4E1E-43E4-905C-B3D03AF6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F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FB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36</cp:revision>
  <dcterms:created xsi:type="dcterms:W3CDTF">2018-11-15T10:58:00Z</dcterms:created>
  <dcterms:modified xsi:type="dcterms:W3CDTF">2023-12-26T12:29:00Z</dcterms:modified>
</cp:coreProperties>
</file>